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3034775" cy="2020022"/>
            <wp:effectExtent b="0" l="0" r="0" t="0"/>
            <wp:docPr descr="logo, grafik, grafik tasarım, metin içeren bir resim&#10;&#10;Açıklama otomatik olarak oluşturuldu" id="2034933802" name="image1.jpg"/>
            <a:graphic>
              <a:graphicData uri="http://schemas.openxmlformats.org/drawingml/2006/picture">
                <pic:pic>
                  <pic:nvPicPr>
                    <pic:cNvPr descr="logo, grafik, grafik tasarım, metin içeren bir resim&#10;&#10;Açıklama otomatik olarak oluşturuldu" id="0" name="image1.jpg"/>
                    <pic:cNvPicPr preferRelativeResize="0"/>
                  </pic:nvPicPr>
                  <pic:blipFill>
                    <a:blip r:embed="rId7"/>
                    <a:srcRect b="0" l="0" r="0" t="0"/>
                    <a:stretch>
                      <a:fillRect/>
                    </a:stretch>
                  </pic:blipFill>
                  <pic:spPr>
                    <a:xfrm>
                      <a:off x="0" y="0"/>
                      <a:ext cx="3034775" cy="202002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GEBZE TECHNICAL UNIVERSITY</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ELECTRONIC ENGINEERING</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ELM334</w:t>
      </w:r>
    </w:p>
    <w:p w:rsidR="00000000" w:rsidDel="00000000" w:rsidP="00000000" w:rsidRDefault="00000000" w:rsidRPr="00000000" w14:paraId="0000000A">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Microprocessors Laboratory</w:t>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1 Experiment Report</w:t>
      </w:r>
    </w:p>
    <w:p w:rsidR="00000000" w:rsidDel="00000000" w:rsidP="00000000" w:rsidRDefault="00000000" w:rsidRPr="00000000" w14:paraId="0000000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tbl>
      <w:tblPr>
        <w:tblStyle w:val="Table1"/>
        <w:tblW w:w="454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6"/>
        <w:tblGridChange w:id="0">
          <w:tblGrid>
            <w:gridCol w:w="4546"/>
          </w:tblGrid>
        </w:tblGridChange>
      </w:tblGrid>
      <w:tr>
        <w:trPr>
          <w:cantSplit w:val="0"/>
          <w:trHeight w:val="46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210102002037– Beyzanur Cam</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210102002026 – Efe Bayrakçeken</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200102002027 – Erhan Gök</w:t>
            </w:r>
          </w:p>
        </w:tc>
      </w:tr>
    </w:tbl>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b w:val="1"/>
          <w:sz w:val="32"/>
          <w:szCs w:val="32"/>
          <w:rtl w:val="0"/>
        </w:rPr>
        <w:t xml:space="preserve">Problem 1.</w:t>
      </w:r>
      <w:r w:rsidDel="00000000" w:rsidR="00000000" w:rsidRPr="00000000">
        <w:rPr>
          <w:rtl w:val="0"/>
        </w:rPr>
        <w:t xml:space="preserve"> In the Nucleo G031K8 board, identify all the ICs and explain their usage. Also explain all the connected peripherals and their pin connections with the microcontroller.</w:t>
      </w:r>
    </w:p>
    <w:p w:rsidR="00000000" w:rsidDel="00000000" w:rsidP="00000000" w:rsidRDefault="00000000" w:rsidRPr="00000000" w14:paraId="00000016">
      <w:pPr>
        <w:rPr/>
      </w:pPr>
      <w:r w:rsidDel="00000000" w:rsidR="00000000" w:rsidRPr="00000000">
        <w:rPr/>
        <w:drawing>
          <wp:inline distB="0" distT="0" distL="0" distR="0">
            <wp:extent cx="2789162" cy="5944115"/>
            <wp:effectExtent b="0" l="0" r="0" t="0"/>
            <wp:docPr descr="metin, devre, elektronik mühendisliği, ekran görüntüsü içeren bir resim&#10;&#10;Açıklama otomatik olarak oluşturuldu" id="2034933797" name="image3.png"/>
            <a:graphic>
              <a:graphicData uri="http://schemas.openxmlformats.org/drawingml/2006/picture">
                <pic:pic>
                  <pic:nvPicPr>
                    <pic:cNvPr descr="metin, devre, elektronik mühendisliği, ekran görüntüsü içeren bir resim&#10;&#10;Açıklama otomatik olarak oluşturuldu" id="0" name="image3.png"/>
                    <pic:cNvPicPr preferRelativeResize="0"/>
                  </pic:nvPicPr>
                  <pic:blipFill>
                    <a:blip r:embed="rId8"/>
                    <a:srcRect b="0" l="0" r="0" t="0"/>
                    <a:stretch>
                      <a:fillRect/>
                    </a:stretch>
                  </pic:blipFill>
                  <pic:spPr>
                    <a:xfrm>
                      <a:off x="0" y="0"/>
                      <a:ext cx="2789162" cy="5944115"/>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2952750</wp:posOffset>
                </wp:positionV>
                <wp:extent cx="1552258" cy="190500"/>
                <wp:effectExtent b="0" l="0" r="0" t="0"/>
                <wp:wrapNone/>
                <wp:docPr id="2034933792" name=""/>
                <a:graphic>
                  <a:graphicData uri="http://schemas.microsoft.com/office/word/2010/wordprocessingShape">
                    <wps:wsp>
                      <wps:cNvCnPr/>
                      <wps:spPr>
                        <a:xfrm>
                          <a:off x="2001775" y="1656650"/>
                          <a:ext cx="1796700" cy="3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2952750</wp:posOffset>
                </wp:positionV>
                <wp:extent cx="1552258" cy="190500"/>
                <wp:effectExtent b="0" l="0" r="0" t="0"/>
                <wp:wrapNone/>
                <wp:docPr id="2034933792"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155225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4786313</wp:posOffset>
                </wp:positionV>
                <wp:extent cx="1552258" cy="190500"/>
                <wp:effectExtent b="0" l="0" r="0" t="0"/>
                <wp:wrapNone/>
                <wp:docPr id="2034933789" name=""/>
                <a:graphic>
                  <a:graphicData uri="http://schemas.microsoft.com/office/word/2010/wordprocessingShape">
                    <wps:wsp>
                      <wps:cNvCnPr/>
                      <wps:spPr>
                        <a:xfrm>
                          <a:off x="2001775" y="1656650"/>
                          <a:ext cx="1796700" cy="3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4786313</wp:posOffset>
                </wp:positionV>
                <wp:extent cx="1552258" cy="190500"/>
                <wp:effectExtent b="0" l="0" r="0" t="0"/>
                <wp:wrapNone/>
                <wp:docPr id="2034933789"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55225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3700754</wp:posOffset>
                </wp:positionV>
                <wp:extent cx="1552258" cy="190500"/>
                <wp:effectExtent b="0" l="0" r="0" t="0"/>
                <wp:wrapNone/>
                <wp:docPr id="2034933786" name=""/>
                <a:graphic>
                  <a:graphicData uri="http://schemas.microsoft.com/office/word/2010/wordprocessingShape">
                    <wps:wsp>
                      <wps:cNvCnPr/>
                      <wps:spPr>
                        <a:xfrm>
                          <a:off x="2001775" y="1656650"/>
                          <a:ext cx="1796700" cy="3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3700754</wp:posOffset>
                </wp:positionV>
                <wp:extent cx="1552258" cy="190500"/>
                <wp:effectExtent b="0" l="0" r="0" t="0"/>
                <wp:wrapNone/>
                <wp:docPr id="2034933786"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1552258"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2743200</wp:posOffset>
                </wp:positionV>
                <wp:extent cx="2466975" cy="614362"/>
                <wp:effectExtent b="0" l="0" r="0" t="0"/>
                <wp:wrapNone/>
                <wp:docPr id="2034933788" name=""/>
                <a:graphic>
                  <a:graphicData uri="http://schemas.microsoft.com/office/word/2010/wordprocessingShape">
                    <wps:wsp>
                      <wps:cNvSpPr/>
                      <wps:cNvPr id="5" name="Shape 5"/>
                      <wps:spPr>
                        <a:xfrm>
                          <a:off x="4117275" y="3477582"/>
                          <a:ext cx="2457450" cy="604837"/>
                        </a:xfrm>
                        <a:prstGeom prst="rect">
                          <a:avLst/>
                        </a:prstGeom>
                        <a:solidFill>
                          <a:schemeClr val="lt1"/>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LDK120M33R</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3.3 VOLTS POWER SUPPLY FOR ST-LINK</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2743200</wp:posOffset>
                </wp:positionV>
                <wp:extent cx="2466975" cy="614362"/>
                <wp:effectExtent b="0" l="0" r="0" t="0"/>
                <wp:wrapNone/>
                <wp:docPr id="2034933788"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2466975" cy="61436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3632200</wp:posOffset>
                </wp:positionV>
                <wp:extent cx="2466975" cy="609600"/>
                <wp:effectExtent b="0" l="0" r="0" t="0"/>
                <wp:wrapNone/>
                <wp:docPr id="2034933785" name=""/>
                <a:graphic>
                  <a:graphicData uri="http://schemas.microsoft.com/office/word/2010/wordprocessingShape">
                    <wps:wsp>
                      <wps:cNvSpPr/>
                      <wps:cNvPr id="2" name="Shape 2"/>
                      <wps:spPr>
                        <a:xfrm>
                          <a:off x="4117275" y="3479963"/>
                          <a:ext cx="2457450" cy="600075"/>
                        </a:xfrm>
                        <a:prstGeom prst="rect">
                          <a:avLst/>
                        </a:prstGeom>
                        <a:solidFill>
                          <a:schemeClr val="lt1"/>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STM32G031K8T6U</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MCU</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3632200</wp:posOffset>
                </wp:positionV>
                <wp:extent cx="2466975" cy="609600"/>
                <wp:effectExtent b="0" l="0" r="0" t="0"/>
                <wp:wrapNone/>
                <wp:docPr id="2034933785"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2466975" cy="609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3362325</wp:posOffset>
                </wp:positionH>
                <wp:positionV relativeFrom="paragraph">
                  <wp:posOffset>4705350</wp:posOffset>
                </wp:positionV>
                <wp:extent cx="2462213" cy="642937"/>
                <wp:effectExtent b="0" l="0" r="0" t="0"/>
                <wp:wrapNone/>
                <wp:docPr id="2034933790" name=""/>
                <a:graphic>
                  <a:graphicData uri="http://schemas.microsoft.com/office/word/2010/wordprocessingShape">
                    <wps:wsp>
                      <wps:cNvSpPr/>
                      <wps:cNvPr id="6" name="Shape 6"/>
                      <wps:spPr>
                        <a:xfrm>
                          <a:off x="4119656" y="3463294"/>
                          <a:ext cx="2452688" cy="633412"/>
                        </a:xfrm>
                        <a:prstGeom prst="rect">
                          <a:avLst/>
                        </a:prstGeom>
                        <a:solidFill>
                          <a:schemeClr val="lt1"/>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LD39050PU33R</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VDD PWR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3362325</wp:posOffset>
                </wp:positionH>
                <wp:positionV relativeFrom="paragraph">
                  <wp:posOffset>4705350</wp:posOffset>
                </wp:positionV>
                <wp:extent cx="2462213" cy="642937"/>
                <wp:effectExtent b="0" l="0" r="0" t="0"/>
                <wp:wrapNone/>
                <wp:docPr id="2034933790"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2462213" cy="642937"/>
                        </a:xfrm>
                        <a:prstGeom prst="rect"/>
                        <a:ln/>
                      </pic:spPr>
                    </pic:pic>
                  </a:graphicData>
                </a:graphic>
              </wp:anchor>
            </w:drawing>
          </mc:Fallback>
        </mc:AlternateConten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2200275" cy="4572000"/>
            <wp:effectExtent b="0" l="0" r="0" t="0"/>
            <wp:docPr id="203493380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200275" cy="4572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381000</wp:posOffset>
                </wp:positionV>
                <wp:extent cx="3294888" cy="526868"/>
                <wp:effectExtent b="0" l="0" r="0" t="0"/>
                <wp:wrapNone/>
                <wp:docPr id="2034933793" name=""/>
                <a:graphic>
                  <a:graphicData uri="http://schemas.microsoft.com/office/word/2010/wordprocessingGroup">
                    <wpg:wgp>
                      <wpg:cNvGrpSpPr/>
                      <wpg:grpSpPr>
                        <a:xfrm>
                          <a:off x="2001625" y="1392725"/>
                          <a:ext cx="3294888" cy="526868"/>
                          <a:chOff x="2001625" y="1392725"/>
                          <a:chExt cx="3969150" cy="615600"/>
                        </a:xfrm>
                      </wpg:grpSpPr>
                      <wps:wsp>
                        <wps:cNvCnPr/>
                        <wps:spPr>
                          <a:xfrm>
                            <a:off x="2001825" y="1656675"/>
                            <a:ext cx="1614000" cy="204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3676675" y="1392725"/>
                            <a:ext cx="2294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STMPS2141STR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USB 5V POWER SWITCH</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381000</wp:posOffset>
                </wp:positionV>
                <wp:extent cx="3294888" cy="526868"/>
                <wp:effectExtent b="0" l="0" r="0" t="0"/>
                <wp:wrapNone/>
                <wp:docPr id="2034933793" name="image21.png"/>
                <a:graphic>
                  <a:graphicData uri="http://schemas.openxmlformats.org/drawingml/2006/picture">
                    <pic:pic>
                      <pic:nvPicPr>
                        <pic:cNvPr id="0" name="image21.png"/>
                        <pic:cNvPicPr preferRelativeResize="0"/>
                      </pic:nvPicPr>
                      <pic:blipFill>
                        <a:blip r:embed="rId16"/>
                        <a:srcRect/>
                        <a:stretch>
                          <a:fillRect/>
                        </a:stretch>
                      </pic:blipFill>
                      <pic:spPr>
                        <a:xfrm>
                          <a:off x="0" y="0"/>
                          <a:ext cx="3294888" cy="5268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1232380</wp:posOffset>
                </wp:positionH>
                <wp:positionV relativeFrom="paragraph">
                  <wp:posOffset>3243554</wp:posOffset>
                </wp:positionV>
                <wp:extent cx="3294888" cy="880734"/>
                <wp:effectExtent b="0" l="0" r="0" t="0"/>
                <wp:wrapNone/>
                <wp:docPr id="2034933794" name=""/>
                <a:graphic>
                  <a:graphicData uri="http://schemas.microsoft.com/office/word/2010/wordprocessingGroup">
                    <wpg:wgp>
                      <wpg:cNvGrpSpPr/>
                      <wpg:grpSpPr>
                        <a:xfrm>
                          <a:off x="2001625" y="1392725"/>
                          <a:ext cx="3294888" cy="880734"/>
                          <a:chOff x="2001625" y="1392725"/>
                          <a:chExt cx="3969150" cy="1052100"/>
                        </a:xfrm>
                      </wpg:grpSpPr>
                      <wps:wsp>
                        <wps:cNvCnPr/>
                        <wps:spPr>
                          <a:xfrm>
                            <a:off x="2001825" y="1656675"/>
                            <a:ext cx="1614000" cy="204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3676675" y="1392725"/>
                            <a:ext cx="2294100" cy="105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LD1117S50TR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Dotum" w:cs="Dotum" w:eastAsia="Dotum" w:hAnsi="Dotum"/>
                                  <w:b w:val="0"/>
                                  <w:i w:val="0"/>
                                  <w:smallCaps w:val="0"/>
                                  <w:strike w:val="0"/>
                                  <w:color w:val="666666"/>
                                  <w:sz w:val="18"/>
                                  <w:vertAlign w:val="baseline"/>
                                </w:rPr>
                                <w:t xml:space="preserve">Adjustable and fixed low drop positive voltage regulator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Dotum" w:cs="Dotum" w:eastAsia="Dotum" w:hAnsi="Dotum"/>
                                  <w:b w:val="0"/>
                                  <w:i w:val="0"/>
                                  <w:smallCaps w:val="0"/>
                                  <w:strike w:val="0"/>
                                  <w:color w:val="666666"/>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otum" w:cs="Dotum" w:eastAsia="Dotum" w:hAnsi="Dotum"/>
                                  <w:b w:val="0"/>
                                  <w:i w:val="0"/>
                                  <w:smallCaps w:val="0"/>
                                  <w:strike w:val="0"/>
                                  <w:color w:val="666666"/>
                                  <w:sz w:val="1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1232380</wp:posOffset>
                </wp:positionH>
                <wp:positionV relativeFrom="paragraph">
                  <wp:posOffset>3243554</wp:posOffset>
                </wp:positionV>
                <wp:extent cx="3294888" cy="880734"/>
                <wp:effectExtent b="0" l="0" r="0" t="0"/>
                <wp:wrapNone/>
                <wp:docPr id="2034933794"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3294888" cy="88073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752475</wp:posOffset>
                </wp:positionV>
                <wp:extent cx="3294888" cy="422098"/>
                <wp:effectExtent b="0" l="0" r="0" t="0"/>
                <wp:wrapNone/>
                <wp:docPr id="2034933787" name=""/>
                <a:graphic>
                  <a:graphicData uri="http://schemas.microsoft.com/office/word/2010/wordprocessingGroup">
                    <wpg:wgp>
                      <wpg:cNvGrpSpPr/>
                      <wpg:grpSpPr>
                        <a:xfrm>
                          <a:off x="2001625" y="1392725"/>
                          <a:ext cx="3294888" cy="422098"/>
                          <a:chOff x="2001625" y="1392725"/>
                          <a:chExt cx="4963950" cy="615600"/>
                        </a:xfrm>
                      </wpg:grpSpPr>
                      <wps:wsp>
                        <wps:cNvCnPr/>
                        <wps:spPr>
                          <a:xfrm>
                            <a:off x="2001825" y="1656675"/>
                            <a:ext cx="1614000" cy="204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3676675" y="1392725"/>
                            <a:ext cx="32889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USBLC6-2P6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ST-LINK USB CONNECTOR</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752475</wp:posOffset>
                </wp:positionV>
                <wp:extent cx="3294888" cy="422098"/>
                <wp:effectExtent b="0" l="0" r="0" t="0"/>
                <wp:wrapNone/>
                <wp:docPr id="2034933787"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3294888" cy="42209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1485900</wp:posOffset>
                </wp:positionV>
                <wp:extent cx="3294888" cy="343217"/>
                <wp:effectExtent b="0" l="0" r="0" t="0"/>
                <wp:wrapNone/>
                <wp:docPr id="2034933791" name=""/>
                <a:graphic>
                  <a:graphicData uri="http://schemas.microsoft.com/office/word/2010/wordprocessingGroup">
                    <wpg:wgp>
                      <wpg:cNvGrpSpPr/>
                      <wpg:grpSpPr>
                        <a:xfrm>
                          <a:off x="2001625" y="1392725"/>
                          <a:ext cx="3294888" cy="343217"/>
                          <a:chOff x="2001625" y="1392725"/>
                          <a:chExt cx="3969150" cy="400200"/>
                        </a:xfrm>
                      </wpg:grpSpPr>
                      <wps:wsp>
                        <wps:cNvCnPr/>
                        <wps:spPr>
                          <a:xfrm>
                            <a:off x="2001825" y="1656675"/>
                            <a:ext cx="1614000" cy="204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3676675" y="1392725"/>
                            <a:ext cx="229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ST-LINK MCU</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1485900</wp:posOffset>
                </wp:positionV>
                <wp:extent cx="3294888" cy="343217"/>
                <wp:effectExtent b="0" l="0" r="0" t="0"/>
                <wp:wrapNone/>
                <wp:docPr id="2034933791" name="image19.png"/>
                <a:graphic>
                  <a:graphicData uri="http://schemas.openxmlformats.org/drawingml/2006/picture">
                    <pic:pic>
                      <pic:nvPicPr>
                        <pic:cNvPr id="0" name="image19.png"/>
                        <pic:cNvPicPr preferRelativeResize="0"/>
                      </pic:nvPicPr>
                      <pic:blipFill>
                        <a:blip r:embed="rId19"/>
                        <a:srcRect/>
                        <a:stretch>
                          <a:fillRect/>
                        </a:stretch>
                      </pic:blipFill>
                      <pic:spPr>
                        <a:xfrm>
                          <a:off x="0" y="0"/>
                          <a:ext cx="3294888" cy="343217"/>
                        </a:xfrm>
                        <a:prstGeom prst="rect"/>
                        <a:ln/>
                      </pic:spPr>
                    </pic:pic>
                  </a:graphicData>
                </a:graphic>
              </wp:anchor>
            </w:drawing>
          </mc:Fallback>
        </mc:AlternateConten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E">
      <w:pPr>
        <w:rPr/>
      </w:pPr>
      <w:r w:rsidDel="00000000" w:rsidR="00000000" w:rsidRPr="00000000">
        <w:rPr>
          <w:b w:val="1"/>
          <w:sz w:val="32"/>
          <w:szCs w:val="32"/>
          <w:rtl w:val="0"/>
        </w:rPr>
        <w:t xml:space="preserve">Problem 2.</w:t>
      </w:r>
      <w:r w:rsidDel="00000000" w:rsidR="00000000" w:rsidRPr="00000000">
        <w:rPr>
          <w:sz w:val="32"/>
          <w:szCs w:val="32"/>
          <w:rtl w:val="0"/>
        </w:rPr>
        <w:t xml:space="preserve"> </w:t>
      </w:r>
      <w:r w:rsidDel="00000000" w:rsidR="00000000" w:rsidRPr="00000000">
        <w:rPr>
          <w:rtl w:val="0"/>
        </w:rPr>
        <w:t xml:space="preserve">Implement assembly code that will light up 1 LED connected to pin PA8. For this problem (and lab) you do not need to worry about clocking the peripherals (and that is fine if you don't even know what that means).</w:t>
      </w:r>
    </w:p>
    <w:p w:rsidR="00000000" w:rsidDel="00000000" w:rsidP="00000000" w:rsidRDefault="00000000" w:rsidRPr="00000000" w14:paraId="0000001F">
      <w:pPr>
        <w:rPr/>
      </w:pPr>
      <w:r w:rsidDel="00000000" w:rsidR="00000000" w:rsidRPr="00000000">
        <w:rPr>
          <w:rtl w:val="0"/>
        </w:rPr>
        <w:t xml:space="preserve">In order to turn a led connected to PA8 on the processor, we have to first enable the RCC clock. Then set the GPIO mode to output. Then we can finally turn on the led.</w:t>
      </w:r>
    </w:p>
    <w:p w:rsidR="00000000" w:rsidDel="00000000" w:rsidP="00000000" w:rsidRDefault="00000000" w:rsidRPr="00000000" w14:paraId="00000020">
      <w:pPr>
        <w:rPr/>
      </w:pPr>
      <w:r w:rsidDel="00000000" w:rsidR="00000000" w:rsidRPr="00000000">
        <w:rPr>
          <w:rtl w:val="0"/>
        </w:rPr>
        <w:t xml:space="preserve">To do all of these,  first we need to find the memory addresses related to the RCC clock with relevant values. According to the memory map of the arm architecture, the memory addresses that are related to RCC are located between the AHB(advanced high-performance bus) addresses. </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3284029" cy="3328710"/>
            <wp:effectExtent b="0" l="0" r="0" t="0"/>
            <wp:docPr id="203493380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284029" cy="332871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The exact addresses can be seen at table 6 of the reference manual. I/O port reset register has a 0x24 bit offset compared to the RCC base value. The bit 0 needs to be set to enable the GPIOA.</w:t>
      </w:r>
    </w:p>
    <w:p w:rsidR="00000000" w:rsidDel="00000000" w:rsidP="00000000" w:rsidRDefault="00000000" w:rsidRPr="00000000" w14:paraId="00000024">
      <w:pPr>
        <w:jc w:val="left"/>
        <w:rPr/>
      </w:pPr>
      <w:r w:rsidDel="00000000" w:rsidR="00000000" w:rsidRPr="00000000">
        <w:rPr>
          <w:rtl w:val="0"/>
        </w:rPr>
        <w:t xml:space="preserve">After the RCC configuration is done, GPIO can be set to output mode. The base value for the GPIOA again can be seen at Table 6 of the reference manual.</w:t>
      </w:r>
    </w:p>
    <w:p w:rsidR="00000000" w:rsidDel="00000000" w:rsidP="00000000" w:rsidRDefault="00000000" w:rsidRPr="00000000" w14:paraId="00000025">
      <w:pPr>
        <w:jc w:val="center"/>
        <w:rPr/>
      </w:pPr>
      <w:r w:rsidDel="00000000" w:rsidR="00000000" w:rsidRPr="00000000">
        <w:rPr>
          <w:b w:val="1"/>
          <w:sz w:val="32"/>
          <w:szCs w:val="32"/>
        </w:rPr>
        <w:drawing>
          <wp:inline distB="114300" distT="114300" distL="114300" distR="114300">
            <wp:extent cx="5487825" cy="6387133"/>
            <wp:effectExtent b="0" l="0" r="0" t="0"/>
            <wp:docPr id="203493379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487825" cy="638713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60410" cy="1943100"/>
            <wp:effectExtent b="0" l="0" r="0" t="0"/>
            <wp:docPr id="203493380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6041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order to enable the clock of the port A, we need RCC_</w:t>
        <w:tab/>
        <w:t xml:space="preserve">BASE address and the offset of RCC_IOPENR register. We can obtain the “RCC_BASE” address from Table 6 of STM32G0 reference manual which is “</w:t>
      </w:r>
      <w:r w:rsidDel="00000000" w:rsidR="00000000" w:rsidRPr="00000000">
        <w:rPr>
          <w:rFonts w:ascii="Courier New" w:cs="Courier New" w:eastAsia="Courier New" w:hAnsi="Courier New"/>
          <w:sz w:val="20"/>
          <w:szCs w:val="20"/>
          <w:rtl w:val="0"/>
        </w:rPr>
        <w:t xml:space="preserve">0x40021000</w:t>
      </w:r>
      <w:r w:rsidDel="00000000" w:rsidR="00000000" w:rsidRPr="00000000">
        <w:rPr>
          <w:rtl w:val="0"/>
        </w:rPr>
        <w:t xml:space="preserve">“ and also we can obtain “RCC_IOPENR” offset from part 5.4.13 which is “0x34” . </w:t>
      </w:r>
      <w:r w:rsidDel="00000000" w:rsidR="00000000" w:rsidRPr="00000000">
        <w:rPr>
          <w:rtl w:val="0"/>
        </w:rPr>
        <w:t xml:space="preserve">In STM32CubeIDE, this addresses set as variables like this:</w:t>
      </w:r>
    </w:p>
    <w:tbl>
      <w:tblPr>
        <w:tblStyle w:val="Table2"/>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0"/>
        <w:tblGridChange w:id="0">
          <w:tblGrid>
            <w:gridCol w:w="9120"/>
          </w:tblGrid>
        </w:tblGridChange>
      </w:tblGrid>
      <w:tr>
        <w:trPr>
          <w:cantSplit w:val="0"/>
          <w:trHeight w:val="609.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hd w:fill="ffffff" w:val="clear"/>
              <w:spacing w:after="0" w:line="240" w:lineRule="auto"/>
              <w:rPr>
                <w:rFonts w:ascii="Roboto Mono" w:cs="Roboto Mono" w:eastAsia="Roboto Mono" w:hAnsi="Roboto Mono"/>
                <w:color w:val="3f7f5f"/>
                <w:sz w:val="18"/>
                <w:szCs w:val="18"/>
              </w:rPr>
            </w:pPr>
            <w:r w:rsidDel="00000000" w:rsidR="00000000" w:rsidRPr="00000000">
              <w:rPr>
                <w:rFonts w:ascii="Roboto Mono" w:cs="Roboto Mono" w:eastAsia="Roboto Mono" w:hAnsi="Roboto Mono"/>
                <w:sz w:val="18"/>
                <w:szCs w:val="18"/>
                <w:rtl w:val="0"/>
              </w:rPr>
              <w:t xml:space="preserve">.equ RCC_BASE,         (0x40021000)          </w:t>
            </w:r>
            <w:r w:rsidDel="00000000" w:rsidR="00000000" w:rsidRPr="00000000">
              <w:rPr>
                <w:rFonts w:ascii="Roboto Mono" w:cs="Roboto Mono" w:eastAsia="Roboto Mono" w:hAnsi="Roboto Mono"/>
                <w:color w:val="3f7f5f"/>
                <w:sz w:val="18"/>
                <w:szCs w:val="18"/>
                <w:rtl w:val="0"/>
              </w:rPr>
              <w:t xml:space="preserve">// RCC base address</w:t>
            </w:r>
          </w:p>
          <w:p w:rsidR="00000000" w:rsidDel="00000000" w:rsidP="00000000" w:rsidRDefault="00000000" w:rsidRPr="00000000" w14:paraId="0000002A">
            <w:pPr>
              <w:widowControl w:val="0"/>
              <w:shd w:fill="ffffff" w:val="clear"/>
              <w:spacing w:after="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18"/>
                <w:szCs w:val="18"/>
                <w:rtl w:val="0"/>
              </w:rPr>
              <w:t xml:space="preserve">.equ RCC_IOPENR,       (RCC_BASE   + (0x34)) </w:t>
            </w:r>
            <w:r w:rsidDel="00000000" w:rsidR="00000000" w:rsidRPr="00000000">
              <w:rPr>
                <w:rFonts w:ascii="Roboto Mono" w:cs="Roboto Mono" w:eastAsia="Roboto Mono" w:hAnsi="Roboto Mono"/>
                <w:color w:val="3f7f5f"/>
                <w:sz w:val="18"/>
                <w:szCs w:val="18"/>
                <w:rtl w:val="0"/>
              </w:rPr>
              <w:t xml:space="preserve">// RCC IOPENR register offset</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t xml:space="preserve"> </w:t>
      </w:r>
    </w:p>
    <w:p w:rsidR="00000000" w:rsidDel="00000000" w:rsidP="00000000" w:rsidRDefault="00000000" w:rsidRPr="00000000" w14:paraId="0000002C">
      <w:pPr>
        <w:jc w:val="center"/>
        <w:rPr>
          <w:b w:val="1"/>
          <w:sz w:val="32"/>
          <w:szCs w:val="32"/>
        </w:rPr>
      </w:pPr>
      <w:r w:rsidDel="00000000" w:rsidR="00000000" w:rsidRPr="00000000">
        <w:rPr>
          <w:b w:val="1"/>
          <w:sz w:val="32"/>
          <w:szCs w:val="32"/>
        </w:rPr>
        <w:drawing>
          <wp:inline distB="114300" distT="114300" distL="114300" distR="114300">
            <wp:extent cx="5021882" cy="3019107"/>
            <wp:effectExtent b="0" l="0" r="0" t="0"/>
            <wp:docPr id="203493379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021882" cy="301910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Then the base address of the GPIOA can be set as variables. The addresses related to the </w:t>
      </w:r>
      <w:r w:rsidDel="00000000" w:rsidR="00000000" w:rsidRPr="00000000">
        <w:rPr>
          <w:rFonts w:ascii="Courier New" w:cs="Courier New" w:eastAsia="Courier New" w:hAnsi="Courier New"/>
          <w:sz w:val="20"/>
          <w:szCs w:val="20"/>
          <w:rtl w:val="0"/>
        </w:rPr>
        <w:t xml:space="preserve">GPIOA_BASE </w:t>
      </w:r>
      <w:r w:rsidDel="00000000" w:rsidR="00000000" w:rsidRPr="00000000">
        <w:rPr>
          <w:rtl w:val="0"/>
        </w:rPr>
        <w:t xml:space="preserve">can be found at Table 6 of STM32G0. Then the address related to the mode of PA8 GPIO can be set as per the section 7.4.1 of the reference manual. Lastly GPIO port output data register (GPIOA_ODR) can be declared. </w:t>
      </w:r>
    </w:p>
    <w:tbl>
      <w:tblPr>
        <w:tblStyle w:val="Table3"/>
        <w:tblW w:w="968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82.5"/>
        <w:tblGridChange w:id="0">
          <w:tblGrid>
            <w:gridCol w:w="9682.5"/>
          </w:tblGrid>
        </w:tblGridChange>
      </w:tblGrid>
      <w:tr>
        <w:trPr>
          <w:cantSplit w:val="0"/>
          <w:trHeight w:val="609.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 xml:space="preserve">.equ GPIOA_BASE, (0x50000000) </w:t>
            </w:r>
            <w:r w:rsidDel="00000000" w:rsidR="00000000" w:rsidRPr="00000000">
              <w:rPr>
                <w:rFonts w:ascii="Courier New" w:cs="Courier New" w:eastAsia="Courier New" w:hAnsi="Courier New"/>
                <w:color w:val="3f7f5f"/>
                <w:sz w:val="20"/>
                <w:szCs w:val="20"/>
                <w:rtl w:val="0"/>
              </w:rPr>
              <w:t xml:space="preserve">//GPIOA Base Adress</w:t>
            </w:r>
          </w:p>
          <w:p w:rsidR="00000000" w:rsidDel="00000000" w:rsidP="00000000" w:rsidRDefault="00000000" w:rsidRPr="00000000" w14:paraId="0000002F">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 xml:space="preserve">.equ GPIOA_MODER,      (GPIOA_BASE + (0x00)) </w:t>
            </w:r>
            <w:r w:rsidDel="00000000" w:rsidR="00000000" w:rsidRPr="00000000">
              <w:rPr>
                <w:rFonts w:ascii="Courier New" w:cs="Courier New" w:eastAsia="Courier New" w:hAnsi="Courier New"/>
                <w:color w:val="3f7f5f"/>
                <w:sz w:val="20"/>
                <w:szCs w:val="20"/>
                <w:rtl w:val="0"/>
              </w:rPr>
              <w:t xml:space="preserve">// GPIOA MODER register offset</w:t>
            </w:r>
          </w:p>
          <w:p w:rsidR="00000000" w:rsidDel="00000000" w:rsidP="00000000" w:rsidRDefault="00000000" w:rsidRPr="00000000" w14:paraId="00000030">
            <w:pPr>
              <w:widowControl w:val="0"/>
              <w:shd w:fill="e8f2fe"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.equ GPIOA_ODR,        (GPIOA_BASE + (0x14)) </w:t>
            </w:r>
            <w:r w:rsidDel="00000000" w:rsidR="00000000" w:rsidRPr="00000000">
              <w:rPr>
                <w:rFonts w:ascii="Courier New" w:cs="Courier New" w:eastAsia="Courier New" w:hAnsi="Courier New"/>
                <w:color w:val="3f7f5f"/>
                <w:sz w:val="20"/>
                <w:szCs w:val="20"/>
                <w:rtl w:val="0"/>
              </w:rPr>
              <w:t xml:space="preserve">// GPIOA ODR register offset</w:t>
            </w:r>
            <w:r w:rsidDel="00000000" w:rsidR="00000000" w:rsidRPr="00000000">
              <w:rPr>
                <w:rtl w:val="0"/>
              </w:rPr>
            </w:r>
          </w:p>
        </w:tc>
      </w:tr>
    </w:tbl>
    <w:p w:rsidR="00000000" w:rsidDel="00000000" w:rsidP="00000000" w:rsidRDefault="00000000" w:rsidRPr="00000000" w14:paraId="00000031">
      <w:pPr>
        <w:rPr>
          <w:b w:val="1"/>
          <w:sz w:val="32"/>
          <w:szCs w:val="32"/>
        </w:rPr>
      </w:pP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rtl w:val="0"/>
        </w:rPr>
      </w:r>
    </w:p>
    <w:p w:rsidR="00000000" w:rsidDel="00000000" w:rsidP="00000000" w:rsidRDefault="00000000" w:rsidRPr="00000000" w14:paraId="00000033">
      <w:pPr>
        <w:jc w:val="center"/>
        <w:rPr>
          <w:b w:val="1"/>
          <w:sz w:val="32"/>
          <w:szCs w:val="32"/>
        </w:rPr>
      </w:pPr>
      <w:r w:rsidDel="00000000" w:rsidR="00000000" w:rsidRPr="00000000">
        <w:rPr>
          <w:b w:val="1"/>
          <w:sz w:val="32"/>
          <w:szCs w:val="32"/>
        </w:rPr>
        <w:drawing>
          <wp:inline distB="114300" distT="114300" distL="114300" distR="114300">
            <wp:extent cx="5229543" cy="2653669"/>
            <wp:effectExtent b="0" l="0" r="0" t="0"/>
            <wp:docPr id="203493380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229543" cy="265366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Then the main loop can be finally written. All the explanations for the code have been provided as comment lines with the code.</w:t>
      </w:r>
    </w:p>
    <w:tbl>
      <w:tblPr>
        <w:tblStyle w:val="Table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rHeight w:val="6642.705078125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hd w:fill="ffffff" w:val="clear"/>
              <w:spacing w:after="0" w:line="240" w:lineRule="auto"/>
              <w:rPr>
                <w:rFonts w:ascii="Courier New" w:cs="Courier New" w:eastAsia="Courier New" w:hAnsi="Courier New"/>
                <w:b w:val="1"/>
                <w:color w:val="7f0055"/>
                <w:sz w:val="20"/>
                <w:szCs w:val="20"/>
              </w:rPr>
            </w:pPr>
            <w:r w:rsidDel="00000000" w:rsidR="00000000" w:rsidRPr="00000000">
              <w:rPr>
                <w:rFonts w:ascii="Courier New" w:cs="Courier New" w:eastAsia="Courier New" w:hAnsi="Courier New"/>
                <w:b w:val="1"/>
                <w:color w:val="7f0055"/>
                <w:sz w:val="20"/>
                <w:szCs w:val="20"/>
                <w:rtl w:val="0"/>
              </w:rPr>
              <w:t xml:space="preserve">main:</w:t>
            </w:r>
          </w:p>
          <w:p w:rsidR="00000000" w:rsidDel="00000000" w:rsidP="00000000" w:rsidRDefault="00000000" w:rsidRPr="00000000" w14:paraId="00000036">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3f7f5f"/>
                <w:sz w:val="20"/>
                <w:szCs w:val="20"/>
                <w:rtl w:val="0"/>
              </w:rPr>
              <w:t xml:space="preserve">//////Enable RCC_IOPENR For A//////</w:t>
            </w:r>
          </w:p>
          <w:p w:rsidR="00000000" w:rsidDel="00000000" w:rsidP="00000000" w:rsidRDefault="00000000" w:rsidRPr="00000000" w14:paraId="00000037">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r0,=RCC_IOPENR </w:t>
            </w:r>
            <w:r w:rsidDel="00000000" w:rsidR="00000000" w:rsidRPr="00000000">
              <w:rPr>
                <w:rFonts w:ascii="Courier New" w:cs="Courier New" w:eastAsia="Courier New" w:hAnsi="Courier New"/>
                <w:color w:val="3f7f5f"/>
                <w:sz w:val="20"/>
                <w:szCs w:val="20"/>
                <w:rtl w:val="0"/>
              </w:rPr>
              <w:t xml:space="preserve">//Load RCC_IOPENR adress to r0</w:t>
            </w:r>
          </w:p>
          <w:p w:rsidR="00000000" w:rsidDel="00000000" w:rsidP="00000000" w:rsidRDefault="00000000" w:rsidRPr="00000000" w14:paraId="00000038">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r1, [r0] </w:t>
            </w:r>
            <w:r w:rsidDel="00000000" w:rsidR="00000000" w:rsidRPr="00000000">
              <w:rPr>
                <w:rFonts w:ascii="Courier New" w:cs="Courier New" w:eastAsia="Courier New" w:hAnsi="Courier New"/>
                <w:color w:val="3f7f5f"/>
                <w:sz w:val="20"/>
                <w:szCs w:val="20"/>
                <w:rtl w:val="0"/>
              </w:rPr>
              <w:t xml:space="preserve">//Load content of the adress in r0</w:t>
            </w:r>
          </w:p>
          <w:p w:rsidR="00000000" w:rsidDel="00000000" w:rsidP="00000000" w:rsidRDefault="00000000" w:rsidRPr="00000000" w14:paraId="00000039">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movs r2, #0x01 </w:t>
            </w:r>
            <w:r w:rsidDel="00000000" w:rsidR="00000000" w:rsidRPr="00000000">
              <w:rPr>
                <w:rFonts w:ascii="Courier New" w:cs="Courier New" w:eastAsia="Courier New" w:hAnsi="Courier New"/>
                <w:color w:val="3f7f5f"/>
                <w:sz w:val="20"/>
                <w:szCs w:val="20"/>
                <w:rtl w:val="0"/>
              </w:rPr>
              <w:t xml:space="preserve">//0000 0001, For enabling RCC mask</w:t>
            </w:r>
          </w:p>
          <w:p w:rsidR="00000000" w:rsidDel="00000000" w:rsidP="00000000" w:rsidRDefault="00000000" w:rsidRPr="00000000" w14:paraId="0000003A">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orrs r1, r1, r2 </w:t>
            </w:r>
            <w:r w:rsidDel="00000000" w:rsidR="00000000" w:rsidRPr="00000000">
              <w:rPr>
                <w:rFonts w:ascii="Courier New" w:cs="Courier New" w:eastAsia="Courier New" w:hAnsi="Courier New"/>
                <w:color w:val="3f7f5f"/>
                <w:sz w:val="20"/>
                <w:szCs w:val="20"/>
                <w:rtl w:val="0"/>
              </w:rPr>
              <w:t xml:space="preserve">//Set first bit</w:t>
            </w:r>
          </w:p>
          <w:p w:rsidR="00000000" w:rsidDel="00000000" w:rsidP="00000000" w:rsidRDefault="00000000" w:rsidRPr="00000000" w14:paraId="0000003B">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str r1, [r0] </w:t>
            </w:r>
            <w:r w:rsidDel="00000000" w:rsidR="00000000" w:rsidRPr="00000000">
              <w:rPr>
                <w:rFonts w:ascii="Courier New" w:cs="Courier New" w:eastAsia="Courier New" w:hAnsi="Courier New"/>
                <w:color w:val="3f7f5f"/>
                <w:sz w:val="20"/>
                <w:szCs w:val="20"/>
                <w:rtl w:val="0"/>
              </w:rPr>
              <w:t xml:space="preserve">//Enable RCC mask for Port A</w:t>
            </w:r>
          </w:p>
          <w:p w:rsidR="00000000" w:rsidDel="00000000" w:rsidP="00000000" w:rsidRDefault="00000000" w:rsidRPr="00000000" w14:paraId="0000003C">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tl w:val="0"/>
              </w:rPr>
            </w:r>
          </w:p>
          <w:p w:rsidR="00000000" w:rsidDel="00000000" w:rsidP="00000000" w:rsidRDefault="00000000" w:rsidRPr="00000000" w14:paraId="0000003D">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tl w:val="0"/>
              </w:rPr>
            </w:r>
          </w:p>
          <w:p w:rsidR="00000000" w:rsidDel="00000000" w:rsidP="00000000" w:rsidRDefault="00000000" w:rsidRPr="00000000" w14:paraId="0000003E">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3f7f5f"/>
                <w:sz w:val="20"/>
                <w:szCs w:val="20"/>
                <w:rtl w:val="0"/>
              </w:rPr>
              <w:t xml:space="preserve">///////////GPIOx_MODER/////////</w:t>
            </w:r>
          </w:p>
          <w:p w:rsidR="00000000" w:rsidDel="00000000" w:rsidP="00000000" w:rsidRDefault="00000000" w:rsidRPr="00000000" w14:paraId="0000003F">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r0,=GPIOA_MODER </w:t>
            </w:r>
            <w:r w:rsidDel="00000000" w:rsidR="00000000" w:rsidRPr="00000000">
              <w:rPr>
                <w:rFonts w:ascii="Courier New" w:cs="Courier New" w:eastAsia="Courier New" w:hAnsi="Courier New"/>
                <w:color w:val="3f7f5f"/>
                <w:sz w:val="20"/>
                <w:szCs w:val="20"/>
                <w:rtl w:val="0"/>
              </w:rPr>
              <w:t xml:space="preserve">//Load GPIOA_MODER adress to r0</w:t>
            </w:r>
          </w:p>
          <w:p w:rsidR="00000000" w:rsidDel="00000000" w:rsidP="00000000" w:rsidRDefault="00000000" w:rsidRPr="00000000" w14:paraId="00000040">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r1,[r0] </w:t>
            </w:r>
            <w:r w:rsidDel="00000000" w:rsidR="00000000" w:rsidRPr="00000000">
              <w:rPr>
                <w:rFonts w:ascii="Courier New" w:cs="Courier New" w:eastAsia="Courier New" w:hAnsi="Courier New"/>
                <w:color w:val="3f7f5f"/>
                <w:sz w:val="20"/>
                <w:szCs w:val="20"/>
                <w:rtl w:val="0"/>
              </w:rPr>
              <w:t xml:space="preserve">//Load content of the adress in r0</w:t>
            </w:r>
          </w:p>
          <w:p w:rsidR="00000000" w:rsidDel="00000000" w:rsidP="00000000" w:rsidRDefault="00000000" w:rsidRPr="00000000" w14:paraId="00000041">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r2,=0x30000 </w:t>
            </w:r>
            <w:r w:rsidDel="00000000" w:rsidR="00000000" w:rsidRPr="00000000">
              <w:rPr>
                <w:rFonts w:ascii="Courier New" w:cs="Courier New" w:eastAsia="Courier New" w:hAnsi="Courier New"/>
                <w:color w:val="3f7f5f"/>
                <w:sz w:val="20"/>
                <w:szCs w:val="20"/>
                <w:rtl w:val="0"/>
              </w:rPr>
              <w:t xml:space="preserve">//For setting MODE8 Pin</w:t>
            </w:r>
          </w:p>
          <w:p w:rsidR="00000000" w:rsidDel="00000000" w:rsidP="00000000" w:rsidRDefault="00000000" w:rsidRPr="00000000" w14:paraId="00000042">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mvns r2,r2 </w:t>
            </w:r>
            <w:r w:rsidDel="00000000" w:rsidR="00000000" w:rsidRPr="00000000">
              <w:rPr>
                <w:rFonts w:ascii="Courier New" w:cs="Courier New" w:eastAsia="Courier New" w:hAnsi="Courier New"/>
                <w:color w:val="3f7f5f"/>
                <w:sz w:val="20"/>
                <w:szCs w:val="20"/>
                <w:rtl w:val="0"/>
              </w:rPr>
              <w:t xml:space="preserve">//r2=~r2</w:t>
            </w:r>
          </w:p>
          <w:p w:rsidR="00000000" w:rsidDel="00000000" w:rsidP="00000000" w:rsidRDefault="00000000" w:rsidRPr="00000000" w14:paraId="00000043">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ands r1, r1, r2 </w:t>
            </w:r>
            <w:r w:rsidDel="00000000" w:rsidR="00000000" w:rsidRPr="00000000">
              <w:rPr>
                <w:rFonts w:ascii="Courier New" w:cs="Courier New" w:eastAsia="Courier New" w:hAnsi="Courier New"/>
                <w:color w:val="3f7f5f"/>
                <w:sz w:val="20"/>
                <w:szCs w:val="20"/>
                <w:rtl w:val="0"/>
              </w:rPr>
              <w:t xml:space="preserve">//Clear bit r2 and save to r1</w:t>
            </w:r>
          </w:p>
          <w:p w:rsidR="00000000" w:rsidDel="00000000" w:rsidP="00000000" w:rsidRDefault="00000000" w:rsidRPr="00000000" w14:paraId="00000044">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r2, =0x10000 </w:t>
            </w:r>
            <w:r w:rsidDel="00000000" w:rsidR="00000000" w:rsidRPr="00000000">
              <w:rPr>
                <w:rFonts w:ascii="Courier New" w:cs="Courier New" w:eastAsia="Courier New" w:hAnsi="Courier New"/>
                <w:color w:val="3f7f5f"/>
                <w:sz w:val="20"/>
                <w:szCs w:val="20"/>
                <w:rtl w:val="0"/>
              </w:rPr>
              <w:t xml:space="preserve">//For output mode set to 01 for MODE8</w:t>
            </w:r>
          </w:p>
          <w:p w:rsidR="00000000" w:rsidDel="00000000" w:rsidP="00000000" w:rsidRDefault="00000000" w:rsidRPr="00000000" w14:paraId="00000045">
            <w:pPr>
              <w:widowControl w:val="0"/>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orrs r1,r1,r2</w:t>
            </w:r>
          </w:p>
          <w:p w:rsidR="00000000" w:rsidDel="00000000" w:rsidP="00000000" w:rsidRDefault="00000000" w:rsidRPr="00000000" w14:paraId="00000046">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str r1, [r0] </w:t>
            </w:r>
            <w:r w:rsidDel="00000000" w:rsidR="00000000" w:rsidRPr="00000000">
              <w:rPr>
                <w:rFonts w:ascii="Courier New" w:cs="Courier New" w:eastAsia="Courier New" w:hAnsi="Courier New"/>
                <w:color w:val="3f7f5f"/>
                <w:sz w:val="20"/>
                <w:szCs w:val="20"/>
                <w:rtl w:val="0"/>
              </w:rPr>
              <w:t xml:space="preserve">//Store r1 to GPIOA_MODER adress</w:t>
            </w:r>
          </w:p>
          <w:p w:rsidR="00000000" w:rsidDel="00000000" w:rsidP="00000000" w:rsidRDefault="00000000" w:rsidRPr="00000000" w14:paraId="00000047">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tl w:val="0"/>
              </w:rPr>
            </w:r>
          </w:p>
          <w:p w:rsidR="00000000" w:rsidDel="00000000" w:rsidP="00000000" w:rsidRDefault="00000000" w:rsidRPr="00000000" w14:paraId="00000048">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tl w:val="0"/>
              </w:rPr>
            </w:r>
          </w:p>
          <w:p w:rsidR="00000000" w:rsidDel="00000000" w:rsidP="00000000" w:rsidRDefault="00000000" w:rsidRPr="00000000" w14:paraId="00000049">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3f7f5f"/>
                <w:sz w:val="20"/>
                <w:szCs w:val="20"/>
                <w:rtl w:val="0"/>
              </w:rPr>
              <w:t xml:space="preserve">///////////GPIOA_ODR//////////</w:t>
            </w:r>
          </w:p>
          <w:p w:rsidR="00000000" w:rsidDel="00000000" w:rsidP="00000000" w:rsidRDefault="00000000" w:rsidRPr="00000000" w14:paraId="0000004A">
            <w:pPr>
              <w:widowControl w:val="0"/>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ldr r0,=GPIOA_ODR</w:t>
            </w:r>
          </w:p>
          <w:p w:rsidR="00000000" w:rsidDel="00000000" w:rsidP="00000000" w:rsidRDefault="00000000" w:rsidRPr="00000000" w14:paraId="0000004B">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r1, [r0] </w:t>
            </w:r>
            <w:r w:rsidDel="00000000" w:rsidR="00000000" w:rsidRPr="00000000">
              <w:rPr>
                <w:rFonts w:ascii="Courier New" w:cs="Courier New" w:eastAsia="Courier New" w:hAnsi="Courier New"/>
                <w:color w:val="3f7f5f"/>
                <w:sz w:val="20"/>
                <w:szCs w:val="20"/>
                <w:rtl w:val="0"/>
              </w:rPr>
              <w:t xml:space="preserve">//Get GPIOA_ODR content</w:t>
            </w:r>
          </w:p>
          <w:p w:rsidR="00000000" w:rsidDel="00000000" w:rsidP="00000000" w:rsidRDefault="00000000" w:rsidRPr="00000000" w14:paraId="0000004C">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ldr r2,=0x100 </w:t>
            </w:r>
            <w:r w:rsidDel="00000000" w:rsidR="00000000" w:rsidRPr="00000000">
              <w:rPr>
                <w:rFonts w:ascii="Courier New" w:cs="Courier New" w:eastAsia="Courier New" w:hAnsi="Courier New"/>
                <w:color w:val="3f7f5f"/>
                <w:sz w:val="20"/>
                <w:szCs w:val="20"/>
                <w:rtl w:val="0"/>
              </w:rPr>
              <w:t xml:space="preserve">//GPIOA_ODR mask for setting Pin8</w:t>
            </w:r>
          </w:p>
          <w:p w:rsidR="00000000" w:rsidDel="00000000" w:rsidP="00000000" w:rsidRDefault="00000000" w:rsidRPr="00000000" w14:paraId="0000004D">
            <w:pPr>
              <w:widowControl w:val="0"/>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orrs r1, r1, r2</w:t>
            </w:r>
          </w:p>
          <w:p w:rsidR="00000000" w:rsidDel="00000000" w:rsidP="00000000" w:rsidRDefault="00000000" w:rsidRPr="00000000" w14:paraId="0000004E">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t xml:space="preserve">str r1, [r0] </w:t>
            </w:r>
            <w:r w:rsidDel="00000000" w:rsidR="00000000" w:rsidRPr="00000000">
              <w:rPr>
                <w:rFonts w:ascii="Courier New" w:cs="Courier New" w:eastAsia="Courier New" w:hAnsi="Courier New"/>
                <w:color w:val="3f7f5f"/>
                <w:sz w:val="20"/>
                <w:szCs w:val="20"/>
                <w:rtl w:val="0"/>
              </w:rPr>
              <w:t xml:space="preserve">//Enable led</w:t>
            </w:r>
          </w:p>
          <w:p w:rsidR="00000000" w:rsidDel="00000000" w:rsidP="00000000" w:rsidRDefault="00000000" w:rsidRPr="00000000" w14:paraId="0000004F">
            <w:pPr>
              <w:widowControl w:val="0"/>
              <w:shd w:fill="ffffff" w:val="clear"/>
              <w:spacing w:after="0" w:line="240" w:lineRule="auto"/>
              <w:rPr>
                <w:rFonts w:ascii="Courier New" w:cs="Courier New" w:eastAsia="Courier New" w:hAnsi="Courier New"/>
                <w:color w:val="3f7f5f"/>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3f7f5f"/>
                <w:sz w:val="20"/>
                <w:szCs w:val="20"/>
                <w:rtl w:val="0"/>
              </w:rPr>
              <w:t xml:space="preserve">/* for(;;); */</w:t>
            </w:r>
          </w:p>
          <w:p w:rsidR="00000000" w:rsidDel="00000000" w:rsidP="00000000" w:rsidRDefault="00000000" w:rsidRPr="00000000" w14:paraId="00000050">
            <w:pPr>
              <w:widowControl w:val="0"/>
              <w:shd w:fill="ffffff" w:val="clear"/>
              <w:spacing w:after="0" w:line="240" w:lineRule="auto"/>
              <w:rPr>
                <w:rFonts w:ascii="Courier New" w:cs="Courier New" w:eastAsia="Courier New" w:hAnsi="Courier New"/>
                <w:b w:val="1"/>
                <w:color w:val="7f0055"/>
                <w:sz w:val="20"/>
                <w:szCs w:val="20"/>
              </w:rPr>
            </w:pPr>
            <w:r w:rsidDel="00000000" w:rsidR="00000000" w:rsidRPr="00000000">
              <w:rPr>
                <w:rFonts w:ascii="Courier New" w:cs="Courier New" w:eastAsia="Courier New" w:hAnsi="Courier New"/>
                <w:sz w:val="20"/>
                <w:szCs w:val="20"/>
                <w:rtl w:val="0"/>
              </w:rPr>
              <w:tab/>
              <w:t xml:space="preserve">b .</w:t>
            </w:r>
            <w:r w:rsidDel="00000000" w:rsidR="00000000" w:rsidRPr="00000000">
              <w:rPr>
                <w:rtl w:val="0"/>
              </w:rPr>
            </w:r>
          </w:p>
          <w:p w:rsidR="00000000" w:rsidDel="00000000" w:rsidP="00000000" w:rsidRDefault="00000000" w:rsidRPr="00000000" w14:paraId="00000051">
            <w:pPr>
              <w:widowControl w:val="0"/>
              <w:shd w:fill="ffffff" w:val="clear"/>
              <w:spacing w:after="0" w:line="240" w:lineRule="auto"/>
              <w:rPr>
                <w:rFonts w:ascii="Roboto Mono" w:cs="Roboto Mono" w:eastAsia="Roboto Mono" w:hAnsi="Roboto Mono"/>
                <w:sz w:val="18"/>
                <w:szCs w:val="18"/>
              </w:rPr>
            </w:pPr>
            <w:r w:rsidDel="00000000" w:rsidR="00000000" w:rsidRPr="00000000">
              <w:rPr>
                <w:rtl w:val="0"/>
              </w:rPr>
            </w:r>
          </w:p>
        </w:tc>
      </w:tr>
    </w:tbl>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 xml:space="preserve">Then if we run the code, the led lights up!</w:t>
      </w:r>
    </w:p>
    <w:p w:rsidR="00000000" w:rsidDel="00000000" w:rsidP="00000000" w:rsidRDefault="00000000" w:rsidRPr="00000000" w14:paraId="00000054">
      <w:pPr>
        <w:jc w:val="center"/>
        <w:rPr/>
      </w:pPr>
      <w:r w:rsidDel="00000000" w:rsidR="00000000" w:rsidRPr="00000000">
        <w:rPr/>
        <w:drawing>
          <wp:inline distB="114300" distT="114300" distL="114300" distR="114300">
            <wp:extent cx="2540479" cy="4038600"/>
            <wp:effectExtent b="0" l="0" r="0" t="0"/>
            <wp:docPr id="2034933800" name="image2.jpg"/>
            <a:graphic>
              <a:graphicData uri="http://schemas.openxmlformats.org/drawingml/2006/picture">
                <pic:pic>
                  <pic:nvPicPr>
                    <pic:cNvPr id="0" name="image2.jpg"/>
                    <pic:cNvPicPr preferRelativeResize="0"/>
                  </pic:nvPicPr>
                  <pic:blipFill>
                    <a:blip r:embed="rId25"/>
                    <a:srcRect b="5562" l="18680" r="10006" t="9570"/>
                    <a:stretch>
                      <a:fillRect/>
                    </a:stretch>
                  </pic:blipFill>
                  <pic:spPr>
                    <a:xfrm rot="5400000">
                      <a:off x="0" y="0"/>
                      <a:ext cx="2540479"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32"/>
          <w:szCs w:val="32"/>
        </w:rPr>
      </w:pPr>
      <w:r w:rsidDel="00000000" w:rsidR="00000000" w:rsidRPr="00000000">
        <w:rPr>
          <w:rtl w:val="0"/>
        </w:rPr>
        <w:t xml:space="preserve"> The led is connected to PA8 which corresponds to D9 on the board with a 390Ω resistor and to the GND of the board. And after running the Assembly code on STM32G0 board, the led was turned on.</w:t>
      </w:r>
      <w:r w:rsidDel="00000000" w:rsidR="00000000" w:rsidRPr="00000000">
        <w:rPr>
          <w:rtl w:val="0"/>
        </w:rPr>
      </w:r>
    </w:p>
    <w:p w:rsidR="00000000" w:rsidDel="00000000" w:rsidP="00000000" w:rsidRDefault="00000000" w:rsidRPr="00000000" w14:paraId="00000056">
      <w:pPr>
        <w:rPr>
          <w:b w:val="1"/>
          <w:sz w:val="32"/>
          <w:szCs w:val="32"/>
        </w:rPr>
      </w:pPr>
      <w:r w:rsidDel="00000000" w:rsidR="00000000" w:rsidRPr="00000000">
        <w:rPr>
          <w:b w:val="1"/>
          <w:sz w:val="32"/>
          <w:szCs w:val="32"/>
          <w:rtl w:val="0"/>
        </w:rPr>
        <w:br w:type="textWrapping"/>
      </w:r>
    </w:p>
    <w:p w:rsidR="00000000" w:rsidDel="00000000" w:rsidP="00000000" w:rsidRDefault="00000000" w:rsidRPr="00000000" w14:paraId="00000057">
      <w:pPr>
        <w:rPr>
          <w:b w:val="1"/>
        </w:rPr>
      </w:pPr>
      <w:r w:rsidDel="00000000" w:rsidR="00000000" w:rsidRPr="00000000">
        <w:rPr>
          <w:b w:val="1"/>
          <w:sz w:val="32"/>
          <w:szCs w:val="32"/>
          <w:rtl w:val="0"/>
        </w:rPr>
        <w:t xml:space="preserve">Problem 3.</w:t>
      </w:r>
      <w:r w:rsidDel="00000000" w:rsidR="00000000" w:rsidRPr="00000000">
        <w:rPr>
          <w:sz w:val="32"/>
          <w:szCs w:val="32"/>
          <w:rtl w:val="0"/>
        </w:rPr>
        <w:t xml:space="preserve"> </w:t>
      </w:r>
      <w:r w:rsidDel="00000000" w:rsidR="00000000" w:rsidRPr="00000000">
        <w:rPr>
          <w:rtl w:val="0"/>
        </w:rPr>
        <w:t xml:space="preserve">Implement assembly code that will light up 4 LEDs connected to pins PA11, PA12, PB4, PB5.</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For this  question the only difference from problem 2 will be opening port B and connecting extra leds for each port(A and B). So the coding will be very similar.</w:t>
      </w:r>
    </w:p>
    <w:p w:rsidR="00000000" w:rsidDel="00000000" w:rsidP="00000000" w:rsidRDefault="00000000" w:rsidRPr="00000000" w14:paraId="00000059">
      <w:pPr>
        <w:rPr/>
      </w:pPr>
      <w:r w:rsidDel="00000000" w:rsidR="00000000" w:rsidRPr="00000000">
        <w:rPr>
          <w:rtl w:val="0"/>
        </w:rPr>
        <w:t xml:space="preserve">Setting the base addresses of GPIOA and GPIOB can be declared with the same logic that was used in problem 2.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tbl>
      <w:tblPr>
        <w:tblStyle w:val="Table5"/>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rHeight w:val="23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hd w:fill="ffffff" w:val="clear"/>
              <w:spacing w:after="0" w:line="240" w:lineRule="auto"/>
              <w:rPr>
                <w:color w:val="3f7f5f"/>
                <w:sz w:val="20"/>
                <w:szCs w:val="20"/>
              </w:rPr>
            </w:pPr>
            <w:r w:rsidDel="00000000" w:rsidR="00000000" w:rsidRPr="00000000">
              <w:rPr>
                <w:sz w:val="20"/>
                <w:szCs w:val="20"/>
                <w:rtl w:val="0"/>
              </w:rPr>
              <w:t xml:space="preserve">.equ GPIOA_BASE, (0x50000000)                 </w:t>
            </w:r>
            <w:r w:rsidDel="00000000" w:rsidR="00000000" w:rsidRPr="00000000">
              <w:rPr>
                <w:color w:val="3f7f5f"/>
                <w:sz w:val="20"/>
                <w:szCs w:val="20"/>
                <w:rtl w:val="0"/>
              </w:rPr>
              <w:t xml:space="preserve">//GPIOA Base Adress</w:t>
            </w:r>
          </w:p>
          <w:p w:rsidR="00000000" w:rsidDel="00000000" w:rsidP="00000000" w:rsidRDefault="00000000" w:rsidRPr="00000000" w14:paraId="0000005D">
            <w:pPr>
              <w:widowControl w:val="0"/>
              <w:shd w:fill="ffffff" w:val="clear"/>
              <w:spacing w:after="0" w:line="240" w:lineRule="auto"/>
              <w:rPr>
                <w:color w:val="3f7f5f"/>
                <w:sz w:val="20"/>
                <w:szCs w:val="20"/>
              </w:rPr>
            </w:pPr>
            <w:r w:rsidDel="00000000" w:rsidR="00000000" w:rsidRPr="00000000">
              <w:rPr>
                <w:sz w:val="20"/>
                <w:szCs w:val="20"/>
                <w:rtl w:val="0"/>
              </w:rPr>
              <w:t xml:space="preserve">.equ GPIOB_BASE, (0x50000400)</w:t>
            </w:r>
            <w:r w:rsidDel="00000000" w:rsidR="00000000" w:rsidRPr="00000000">
              <w:rPr>
                <w:color w:val="3f7f5f"/>
                <w:sz w:val="20"/>
                <w:szCs w:val="20"/>
                <w:rtl w:val="0"/>
              </w:rPr>
              <w:t xml:space="preserve">                 //GPIOB Base Adress</w:t>
            </w:r>
          </w:p>
          <w:p w:rsidR="00000000" w:rsidDel="00000000" w:rsidP="00000000" w:rsidRDefault="00000000" w:rsidRPr="00000000" w14:paraId="0000005E">
            <w:pPr>
              <w:widowControl w:val="0"/>
              <w:shd w:fill="ffffff" w:val="clear"/>
              <w:spacing w:after="0" w:line="240" w:lineRule="auto"/>
              <w:rPr>
                <w:sz w:val="20"/>
                <w:szCs w:val="20"/>
              </w:rPr>
            </w:pPr>
            <w:r w:rsidDel="00000000" w:rsidR="00000000" w:rsidRPr="00000000">
              <w:rPr>
                <w:rtl w:val="0"/>
              </w:rPr>
            </w:r>
          </w:p>
          <w:p w:rsidR="00000000" w:rsidDel="00000000" w:rsidP="00000000" w:rsidRDefault="00000000" w:rsidRPr="00000000" w14:paraId="0000005F">
            <w:pPr>
              <w:widowControl w:val="0"/>
              <w:shd w:fill="ffffff" w:val="clear"/>
              <w:spacing w:after="0" w:line="240" w:lineRule="auto"/>
              <w:rPr>
                <w:color w:val="3f7f5f"/>
                <w:sz w:val="20"/>
                <w:szCs w:val="20"/>
              </w:rPr>
            </w:pPr>
            <w:r w:rsidDel="00000000" w:rsidR="00000000" w:rsidRPr="00000000">
              <w:rPr>
                <w:sz w:val="20"/>
                <w:szCs w:val="20"/>
                <w:rtl w:val="0"/>
              </w:rPr>
              <w:t xml:space="preserve">.equ GPIOA_MODER,      (GPIOA_BASE + (0x00))     </w:t>
            </w:r>
            <w:r w:rsidDel="00000000" w:rsidR="00000000" w:rsidRPr="00000000">
              <w:rPr>
                <w:color w:val="3f7f5f"/>
                <w:sz w:val="20"/>
                <w:szCs w:val="20"/>
                <w:rtl w:val="0"/>
              </w:rPr>
              <w:t xml:space="preserve"> // GPIOA MODER register offset</w:t>
            </w:r>
          </w:p>
          <w:p w:rsidR="00000000" w:rsidDel="00000000" w:rsidP="00000000" w:rsidRDefault="00000000" w:rsidRPr="00000000" w14:paraId="00000060">
            <w:pPr>
              <w:widowControl w:val="0"/>
              <w:shd w:fill="ffffff" w:val="clear"/>
              <w:spacing w:after="0" w:line="240" w:lineRule="auto"/>
              <w:rPr>
                <w:color w:val="3f7f5f"/>
                <w:sz w:val="20"/>
                <w:szCs w:val="20"/>
              </w:rPr>
            </w:pPr>
            <w:r w:rsidDel="00000000" w:rsidR="00000000" w:rsidRPr="00000000">
              <w:rPr>
                <w:sz w:val="20"/>
                <w:szCs w:val="20"/>
                <w:rtl w:val="0"/>
              </w:rPr>
              <w:t xml:space="preserve">.equ GPIOB_MODER,      (GPIOB_BASE + (0x00))</w:t>
            </w:r>
            <w:r w:rsidDel="00000000" w:rsidR="00000000" w:rsidRPr="00000000">
              <w:rPr>
                <w:color w:val="3f7f5f"/>
                <w:sz w:val="20"/>
                <w:szCs w:val="20"/>
                <w:rtl w:val="0"/>
              </w:rPr>
              <w:t xml:space="preserve">      // GPIOB MODER register offset</w:t>
            </w:r>
          </w:p>
          <w:p w:rsidR="00000000" w:rsidDel="00000000" w:rsidP="00000000" w:rsidRDefault="00000000" w:rsidRPr="00000000" w14:paraId="00000061">
            <w:pPr>
              <w:widowControl w:val="0"/>
              <w:shd w:fill="ffffff" w:val="clear"/>
              <w:spacing w:after="0" w:line="240" w:lineRule="auto"/>
              <w:rPr>
                <w:sz w:val="20"/>
                <w:szCs w:val="20"/>
              </w:rPr>
            </w:pPr>
            <w:r w:rsidDel="00000000" w:rsidR="00000000" w:rsidRPr="00000000">
              <w:rPr>
                <w:rtl w:val="0"/>
              </w:rPr>
            </w:r>
          </w:p>
          <w:p w:rsidR="00000000" w:rsidDel="00000000" w:rsidP="00000000" w:rsidRDefault="00000000" w:rsidRPr="00000000" w14:paraId="00000062">
            <w:pPr>
              <w:widowControl w:val="0"/>
              <w:shd w:fill="ffffff" w:val="clear"/>
              <w:spacing w:after="0" w:line="240" w:lineRule="auto"/>
              <w:rPr>
                <w:color w:val="3f7f5f"/>
                <w:sz w:val="20"/>
                <w:szCs w:val="20"/>
              </w:rPr>
            </w:pPr>
            <w:r w:rsidDel="00000000" w:rsidR="00000000" w:rsidRPr="00000000">
              <w:rPr>
                <w:sz w:val="20"/>
                <w:szCs w:val="20"/>
                <w:rtl w:val="0"/>
              </w:rPr>
              <w:t xml:space="preserve">.equ GPIOA_ODR,        (GPIOA_BASE + (0x14))      </w:t>
            </w:r>
            <w:r w:rsidDel="00000000" w:rsidR="00000000" w:rsidRPr="00000000">
              <w:rPr>
                <w:color w:val="3f7f5f"/>
                <w:sz w:val="20"/>
                <w:szCs w:val="20"/>
                <w:rtl w:val="0"/>
              </w:rPr>
              <w:t xml:space="preserve">// GPIOA ODR register offset</w:t>
            </w:r>
          </w:p>
          <w:p w:rsidR="00000000" w:rsidDel="00000000" w:rsidP="00000000" w:rsidRDefault="00000000" w:rsidRPr="00000000" w14:paraId="00000063">
            <w:pPr>
              <w:widowControl w:val="0"/>
              <w:shd w:fill="ffffff" w:val="clear"/>
              <w:spacing w:after="0" w:line="240" w:lineRule="auto"/>
              <w:rPr/>
            </w:pPr>
            <w:r w:rsidDel="00000000" w:rsidR="00000000" w:rsidRPr="00000000">
              <w:rPr>
                <w:sz w:val="20"/>
                <w:szCs w:val="20"/>
                <w:rtl w:val="0"/>
              </w:rPr>
              <w:t xml:space="preserve">.equ GPIOB_ODR,        (GPIOB_BASE + (0x14))      </w:t>
            </w:r>
            <w:r w:rsidDel="00000000" w:rsidR="00000000" w:rsidRPr="00000000">
              <w:rPr>
                <w:color w:val="3f7f5f"/>
                <w:sz w:val="20"/>
                <w:szCs w:val="20"/>
                <w:rtl w:val="0"/>
              </w:rPr>
              <w:t xml:space="preserve">// GPIOB ODR register offset</w:t>
            </w: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sz w:val="32"/>
          <w:szCs w:val="32"/>
        </w:rPr>
      </w:pPr>
      <w:r w:rsidDel="00000000" w:rsidR="00000000" w:rsidRPr="00000000">
        <w:rPr>
          <w:rtl w:val="0"/>
        </w:rPr>
      </w:r>
    </w:p>
    <w:p w:rsidR="00000000" w:rsidDel="00000000" w:rsidP="00000000" w:rsidRDefault="00000000" w:rsidRPr="00000000" w14:paraId="00000066">
      <w:pPr>
        <w:rPr>
          <w:b w:val="1"/>
          <w:sz w:val="32"/>
          <w:szCs w:val="32"/>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relevant IO Clocks can be enabled with the mask 0x3 which sets the first bits to 1.</w:t>
      </w:r>
      <w:r w:rsidDel="00000000" w:rsidR="00000000" w:rsidRPr="00000000">
        <w:rPr>
          <w:rtl w:val="0"/>
        </w:rPr>
      </w:r>
    </w:p>
    <w:tbl>
      <w:tblPr>
        <w:tblStyle w:val="Table6"/>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hd w:fill="ffffff" w:val="clear"/>
              <w:spacing w:after="0" w:line="240" w:lineRule="auto"/>
              <w:rPr>
                <w:color w:val="3f7f5f"/>
                <w:sz w:val="20"/>
                <w:szCs w:val="20"/>
              </w:rPr>
            </w:pPr>
            <w:r w:rsidDel="00000000" w:rsidR="00000000" w:rsidRPr="00000000">
              <w:rPr>
                <w:color w:val="3f7f5f"/>
                <w:sz w:val="20"/>
                <w:szCs w:val="20"/>
                <w:rtl w:val="0"/>
              </w:rPr>
              <w:t xml:space="preserve">//////Enable RCC_IOPENR For A AND B//////</w:t>
            </w:r>
          </w:p>
          <w:p w:rsidR="00000000" w:rsidDel="00000000" w:rsidP="00000000" w:rsidRDefault="00000000" w:rsidRPr="00000000" w14:paraId="00000069">
            <w:pPr>
              <w:widowControl w:val="0"/>
              <w:shd w:fill="ffffff" w:val="clear"/>
              <w:spacing w:after="0" w:line="240" w:lineRule="auto"/>
              <w:rPr>
                <w:sz w:val="20"/>
                <w:szCs w:val="20"/>
              </w:rPr>
            </w:pPr>
            <w:r w:rsidDel="00000000" w:rsidR="00000000" w:rsidRPr="00000000">
              <w:rPr>
                <w:sz w:val="20"/>
                <w:szCs w:val="20"/>
                <w:rtl w:val="0"/>
              </w:rPr>
              <w:tab/>
              <w:t xml:space="preserve">ldr r0,=RCC_IOPENR</w:t>
            </w:r>
          </w:p>
          <w:p w:rsidR="00000000" w:rsidDel="00000000" w:rsidP="00000000" w:rsidRDefault="00000000" w:rsidRPr="00000000" w14:paraId="0000006A">
            <w:pPr>
              <w:widowControl w:val="0"/>
              <w:shd w:fill="ffffff" w:val="clear"/>
              <w:spacing w:after="0" w:line="240" w:lineRule="auto"/>
              <w:rPr>
                <w:sz w:val="20"/>
                <w:szCs w:val="20"/>
              </w:rPr>
            </w:pPr>
            <w:r w:rsidDel="00000000" w:rsidR="00000000" w:rsidRPr="00000000">
              <w:rPr>
                <w:sz w:val="20"/>
                <w:szCs w:val="20"/>
                <w:rtl w:val="0"/>
              </w:rPr>
              <w:tab/>
              <w:t xml:space="preserve">ldr r1, [r0]</w:t>
            </w:r>
          </w:p>
          <w:p w:rsidR="00000000" w:rsidDel="00000000" w:rsidP="00000000" w:rsidRDefault="00000000" w:rsidRPr="00000000" w14:paraId="0000006B">
            <w:pPr>
              <w:widowControl w:val="0"/>
              <w:shd w:fill="ffffff" w:val="clear"/>
              <w:spacing w:after="0" w:line="240" w:lineRule="auto"/>
              <w:rPr>
                <w:color w:val="3f7f5f"/>
                <w:sz w:val="20"/>
                <w:szCs w:val="20"/>
              </w:rPr>
            </w:pPr>
            <w:r w:rsidDel="00000000" w:rsidR="00000000" w:rsidRPr="00000000">
              <w:rPr>
                <w:sz w:val="20"/>
                <w:szCs w:val="20"/>
                <w:rtl w:val="0"/>
              </w:rPr>
              <w:tab/>
              <w:t xml:space="preserve">movs r2, #0x03     </w:t>
            </w:r>
            <w:r w:rsidDel="00000000" w:rsidR="00000000" w:rsidRPr="00000000">
              <w:rPr>
                <w:color w:val="3f7f5f"/>
                <w:sz w:val="20"/>
                <w:szCs w:val="20"/>
                <w:rtl w:val="0"/>
              </w:rPr>
              <w:t xml:space="preserve">//0000 0011, For enabling RCC mask for A and B port</w:t>
            </w:r>
          </w:p>
          <w:p w:rsidR="00000000" w:rsidDel="00000000" w:rsidP="00000000" w:rsidRDefault="00000000" w:rsidRPr="00000000" w14:paraId="0000006C">
            <w:pPr>
              <w:widowControl w:val="0"/>
              <w:shd w:fill="ffffff" w:val="clear"/>
              <w:spacing w:after="0" w:line="240" w:lineRule="auto"/>
              <w:rPr>
                <w:sz w:val="20"/>
                <w:szCs w:val="20"/>
              </w:rPr>
            </w:pPr>
            <w:r w:rsidDel="00000000" w:rsidR="00000000" w:rsidRPr="00000000">
              <w:rPr>
                <w:sz w:val="20"/>
                <w:szCs w:val="20"/>
                <w:rtl w:val="0"/>
              </w:rPr>
              <w:tab/>
              <w:t xml:space="preserve">orrs r1, r1, r2</w:t>
            </w:r>
          </w:p>
          <w:p w:rsidR="00000000" w:rsidDel="00000000" w:rsidP="00000000" w:rsidRDefault="00000000" w:rsidRPr="00000000" w14:paraId="0000006D">
            <w:pPr>
              <w:widowControl w:val="0"/>
              <w:shd w:fill="ffffff" w:val="clear"/>
              <w:spacing w:after="0" w:line="240" w:lineRule="auto"/>
              <w:rPr>
                <w:sz w:val="32"/>
                <w:szCs w:val="32"/>
              </w:rPr>
            </w:pPr>
            <w:r w:rsidDel="00000000" w:rsidR="00000000" w:rsidRPr="00000000">
              <w:rPr>
                <w:sz w:val="20"/>
                <w:szCs w:val="20"/>
                <w:rtl w:val="0"/>
              </w:rPr>
              <w:tab/>
              <w:t xml:space="preserve">str r1, [r0]              </w:t>
            </w:r>
            <w:r w:rsidDel="00000000" w:rsidR="00000000" w:rsidRPr="00000000">
              <w:rPr>
                <w:color w:val="3f7f5f"/>
                <w:sz w:val="20"/>
                <w:szCs w:val="20"/>
                <w:rtl w:val="0"/>
              </w:rPr>
              <w:t xml:space="preserve">//Enable RCC mask</w:t>
            </w:r>
            <w:r w:rsidDel="00000000" w:rsidR="00000000" w:rsidRPr="00000000">
              <w:rPr>
                <w:rtl w:val="0"/>
              </w:rPr>
            </w:r>
          </w:p>
        </w:tc>
      </w:tr>
    </w:tbl>
    <w:p w:rsidR="00000000" w:rsidDel="00000000" w:rsidP="00000000" w:rsidRDefault="00000000" w:rsidRPr="00000000" w14:paraId="0000006E">
      <w:pPr>
        <w:rPr>
          <w:b w:val="1"/>
          <w:sz w:val="32"/>
          <w:szCs w:val="32"/>
        </w:rPr>
      </w:pPr>
      <w:r w:rsidDel="00000000" w:rsidR="00000000" w:rsidRPr="00000000">
        <w:rPr>
          <w:rtl w:val="0"/>
        </w:rPr>
      </w:r>
    </w:p>
    <w:tbl>
      <w:tblPr>
        <w:tblStyle w:val="Table7"/>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hd w:fill="ffffff" w:val="clear"/>
              <w:spacing w:after="0" w:line="240" w:lineRule="auto"/>
              <w:rPr>
                <w:color w:val="3f7f5f"/>
                <w:sz w:val="20"/>
                <w:szCs w:val="20"/>
              </w:rPr>
            </w:pPr>
            <w:r w:rsidDel="00000000" w:rsidR="00000000" w:rsidRPr="00000000">
              <w:rPr>
                <w:color w:val="3f7f5f"/>
                <w:sz w:val="20"/>
                <w:szCs w:val="20"/>
                <w:rtl w:val="0"/>
              </w:rPr>
              <w:t xml:space="preserve">///////////GPIOA_MODER/////////</w:t>
            </w:r>
          </w:p>
          <w:p w:rsidR="00000000" w:rsidDel="00000000" w:rsidP="00000000" w:rsidRDefault="00000000" w:rsidRPr="00000000" w14:paraId="00000070">
            <w:pPr>
              <w:widowControl w:val="0"/>
              <w:shd w:fill="ffffff" w:val="clear"/>
              <w:spacing w:after="0" w:line="240" w:lineRule="auto"/>
              <w:rPr>
                <w:sz w:val="20"/>
                <w:szCs w:val="20"/>
              </w:rPr>
            </w:pPr>
            <w:r w:rsidDel="00000000" w:rsidR="00000000" w:rsidRPr="00000000">
              <w:rPr>
                <w:sz w:val="20"/>
                <w:szCs w:val="20"/>
                <w:rtl w:val="0"/>
              </w:rPr>
              <w:tab/>
              <w:t xml:space="preserve">ldr r0,=GPIOA_MODER</w:t>
            </w:r>
          </w:p>
          <w:p w:rsidR="00000000" w:rsidDel="00000000" w:rsidP="00000000" w:rsidRDefault="00000000" w:rsidRPr="00000000" w14:paraId="00000071">
            <w:pPr>
              <w:widowControl w:val="0"/>
              <w:shd w:fill="ffffff" w:val="clear"/>
              <w:spacing w:after="0" w:line="240" w:lineRule="auto"/>
              <w:rPr>
                <w:sz w:val="20"/>
                <w:szCs w:val="20"/>
              </w:rPr>
            </w:pPr>
            <w:r w:rsidDel="00000000" w:rsidR="00000000" w:rsidRPr="00000000">
              <w:rPr>
                <w:sz w:val="20"/>
                <w:szCs w:val="20"/>
                <w:rtl w:val="0"/>
              </w:rPr>
              <w:tab/>
              <w:t xml:space="preserve">ldr r1,[r0]</w:t>
            </w:r>
          </w:p>
          <w:p w:rsidR="00000000" w:rsidDel="00000000" w:rsidP="00000000" w:rsidRDefault="00000000" w:rsidRPr="00000000" w14:paraId="00000072">
            <w:pPr>
              <w:widowControl w:val="0"/>
              <w:shd w:fill="ffffff" w:val="clear"/>
              <w:spacing w:after="0" w:line="240" w:lineRule="auto"/>
              <w:rPr>
                <w:color w:val="3f7f5f"/>
                <w:sz w:val="20"/>
                <w:szCs w:val="20"/>
              </w:rPr>
            </w:pPr>
            <w:r w:rsidDel="00000000" w:rsidR="00000000" w:rsidRPr="00000000">
              <w:rPr>
                <w:sz w:val="20"/>
                <w:szCs w:val="20"/>
                <w:rtl w:val="0"/>
              </w:rPr>
              <w:tab/>
              <w:t xml:space="preserve">ldr r2,=0x03C00000                            </w:t>
            </w:r>
            <w:r w:rsidDel="00000000" w:rsidR="00000000" w:rsidRPr="00000000">
              <w:rPr>
                <w:color w:val="3f7f5f"/>
                <w:sz w:val="20"/>
                <w:szCs w:val="20"/>
                <w:rtl w:val="0"/>
              </w:rPr>
              <w:t xml:space="preserve">  //0011 1100 0000 0000 0000 0000 0000</w:t>
            </w:r>
          </w:p>
          <w:p w:rsidR="00000000" w:rsidDel="00000000" w:rsidP="00000000" w:rsidRDefault="00000000" w:rsidRPr="00000000" w14:paraId="00000073">
            <w:pPr>
              <w:widowControl w:val="0"/>
              <w:shd w:fill="ffffff" w:val="clear"/>
              <w:spacing w:after="0" w:line="240" w:lineRule="auto"/>
              <w:rPr>
                <w:color w:val="3f7f5f"/>
                <w:sz w:val="20"/>
                <w:szCs w:val="20"/>
              </w:rPr>
            </w:pPr>
            <w:r w:rsidDel="00000000" w:rsidR="00000000" w:rsidRPr="00000000">
              <w:rPr>
                <w:sz w:val="20"/>
                <w:szCs w:val="20"/>
                <w:rtl w:val="0"/>
              </w:rPr>
              <w:tab/>
              <w:t xml:space="preserve">bics r1, r2</w:t>
              <w:tab/>
              <w:tab/>
              <w:tab/>
              <w:t xml:space="preserve"> </w:t>
            </w:r>
            <w:r w:rsidDel="00000000" w:rsidR="00000000" w:rsidRPr="00000000">
              <w:rPr>
                <w:color w:val="3f7f5f"/>
                <w:sz w:val="20"/>
                <w:szCs w:val="20"/>
                <w:rtl w:val="0"/>
              </w:rPr>
              <w:t xml:space="preserve">//1100 0011 1111 1111 1111 1111 1111</w:t>
            </w:r>
          </w:p>
          <w:p w:rsidR="00000000" w:rsidDel="00000000" w:rsidP="00000000" w:rsidRDefault="00000000" w:rsidRPr="00000000" w14:paraId="00000074">
            <w:pPr>
              <w:widowControl w:val="0"/>
              <w:shd w:fill="ffffff" w:val="clear"/>
              <w:spacing w:after="0" w:line="240" w:lineRule="auto"/>
              <w:rPr>
                <w:color w:val="3f7f5f"/>
                <w:sz w:val="20"/>
                <w:szCs w:val="20"/>
              </w:rPr>
            </w:pPr>
            <w:r w:rsidDel="00000000" w:rsidR="00000000" w:rsidRPr="00000000">
              <w:rPr>
                <w:sz w:val="20"/>
                <w:szCs w:val="20"/>
                <w:rtl w:val="0"/>
              </w:rPr>
              <w:tab/>
              <w:tab/>
              <w:tab/>
              <w:tab/>
              <w:tab/>
            </w:r>
            <w:r w:rsidDel="00000000" w:rsidR="00000000" w:rsidRPr="00000000">
              <w:rPr>
                <w:color w:val="3f7f5f"/>
                <w:sz w:val="20"/>
                <w:szCs w:val="20"/>
                <w:rtl w:val="0"/>
              </w:rPr>
              <w:t xml:space="preserve"> //xx00 00xx xxxx xxxx xxxx xxxx xxxx</w:t>
            </w:r>
          </w:p>
          <w:p w:rsidR="00000000" w:rsidDel="00000000" w:rsidP="00000000" w:rsidRDefault="00000000" w:rsidRPr="00000000" w14:paraId="00000075">
            <w:pPr>
              <w:widowControl w:val="0"/>
              <w:shd w:fill="ffffff" w:val="clear"/>
              <w:spacing w:after="0" w:line="240" w:lineRule="auto"/>
              <w:rPr>
                <w:sz w:val="20"/>
                <w:szCs w:val="20"/>
              </w:rPr>
            </w:pPr>
            <w:r w:rsidDel="00000000" w:rsidR="00000000" w:rsidRPr="00000000">
              <w:rPr>
                <w:sz w:val="20"/>
                <w:szCs w:val="20"/>
                <w:rtl w:val="0"/>
              </w:rPr>
              <w:tab/>
              <w:t xml:space="preserve">ldr r2, =0x1400000</w:t>
            </w:r>
          </w:p>
          <w:p w:rsidR="00000000" w:rsidDel="00000000" w:rsidP="00000000" w:rsidRDefault="00000000" w:rsidRPr="00000000" w14:paraId="00000076">
            <w:pPr>
              <w:widowControl w:val="0"/>
              <w:shd w:fill="ffffff" w:val="clear"/>
              <w:spacing w:after="0" w:line="240" w:lineRule="auto"/>
              <w:rPr>
                <w:color w:val="3f7f5f"/>
                <w:sz w:val="20"/>
                <w:szCs w:val="20"/>
              </w:rPr>
            </w:pPr>
            <w:r w:rsidDel="00000000" w:rsidR="00000000" w:rsidRPr="00000000">
              <w:rPr>
                <w:sz w:val="20"/>
                <w:szCs w:val="20"/>
                <w:rtl w:val="0"/>
              </w:rPr>
              <w:tab/>
              <w:t xml:space="preserve">orrs r1,r1,r2</w:t>
              <w:tab/>
              <w:tab/>
              <w:t xml:space="preserve">                 </w:t>
            </w:r>
            <w:r w:rsidDel="00000000" w:rsidR="00000000" w:rsidRPr="00000000">
              <w:rPr>
                <w:color w:val="3f7f5f"/>
                <w:sz w:val="20"/>
                <w:szCs w:val="20"/>
                <w:rtl w:val="0"/>
              </w:rPr>
              <w:t xml:space="preserve">//xx01 01xx xxxx xxxx xxxx xxxx xxxx</w:t>
            </w:r>
          </w:p>
          <w:p w:rsidR="00000000" w:rsidDel="00000000" w:rsidP="00000000" w:rsidRDefault="00000000" w:rsidRPr="00000000" w14:paraId="00000077">
            <w:pPr>
              <w:widowControl w:val="0"/>
              <w:shd w:fill="ffffff" w:val="clear"/>
              <w:spacing w:after="0" w:line="240" w:lineRule="auto"/>
              <w:rPr>
                <w:sz w:val="20"/>
                <w:szCs w:val="20"/>
              </w:rPr>
            </w:pPr>
            <w:r w:rsidDel="00000000" w:rsidR="00000000" w:rsidRPr="00000000">
              <w:rPr>
                <w:sz w:val="20"/>
                <w:szCs w:val="20"/>
                <w:rtl w:val="0"/>
              </w:rPr>
              <w:tab/>
              <w:t xml:space="preserve">str r1, [r0]</w:t>
            </w:r>
          </w:p>
          <w:p w:rsidR="00000000" w:rsidDel="00000000" w:rsidP="00000000" w:rsidRDefault="00000000" w:rsidRPr="00000000" w14:paraId="00000078">
            <w:pPr>
              <w:widowControl w:val="0"/>
              <w:shd w:fill="ffffff" w:val="clear"/>
              <w:spacing w:after="0" w:line="240" w:lineRule="auto"/>
              <w:rPr>
                <w:color w:val="3f7f5f"/>
                <w:sz w:val="20"/>
                <w:szCs w:val="20"/>
              </w:rPr>
            </w:pPr>
            <w:r w:rsidDel="00000000" w:rsidR="00000000" w:rsidRPr="00000000">
              <w:rPr>
                <w:color w:val="3f7f5f"/>
                <w:sz w:val="20"/>
                <w:szCs w:val="20"/>
                <w:rtl w:val="0"/>
              </w:rPr>
              <w:t xml:space="preserve"> ///////////GPIOB_MODER/////////</w:t>
            </w:r>
          </w:p>
          <w:p w:rsidR="00000000" w:rsidDel="00000000" w:rsidP="00000000" w:rsidRDefault="00000000" w:rsidRPr="00000000" w14:paraId="00000079">
            <w:pPr>
              <w:widowControl w:val="0"/>
              <w:shd w:fill="ffffff" w:val="clear"/>
              <w:spacing w:after="0" w:line="240" w:lineRule="auto"/>
              <w:rPr>
                <w:sz w:val="20"/>
                <w:szCs w:val="20"/>
              </w:rPr>
            </w:pPr>
            <w:r w:rsidDel="00000000" w:rsidR="00000000" w:rsidRPr="00000000">
              <w:rPr>
                <w:sz w:val="20"/>
                <w:szCs w:val="20"/>
                <w:rtl w:val="0"/>
              </w:rPr>
              <w:tab/>
              <w:t xml:space="preserve">ldr r0,=GPIOB_MODER</w:t>
            </w:r>
          </w:p>
          <w:p w:rsidR="00000000" w:rsidDel="00000000" w:rsidP="00000000" w:rsidRDefault="00000000" w:rsidRPr="00000000" w14:paraId="0000007A">
            <w:pPr>
              <w:widowControl w:val="0"/>
              <w:shd w:fill="ffffff" w:val="clear"/>
              <w:spacing w:after="0" w:line="240" w:lineRule="auto"/>
              <w:rPr>
                <w:sz w:val="20"/>
                <w:szCs w:val="20"/>
              </w:rPr>
            </w:pPr>
            <w:r w:rsidDel="00000000" w:rsidR="00000000" w:rsidRPr="00000000">
              <w:rPr>
                <w:sz w:val="20"/>
                <w:szCs w:val="20"/>
                <w:rtl w:val="0"/>
              </w:rPr>
              <w:tab/>
              <w:t xml:space="preserve">ldr r1, [r0]</w:t>
            </w:r>
          </w:p>
          <w:p w:rsidR="00000000" w:rsidDel="00000000" w:rsidP="00000000" w:rsidRDefault="00000000" w:rsidRPr="00000000" w14:paraId="0000007B">
            <w:pPr>
              <w:widowControl w:val="0"/>
              <w:shd w:fill="ffffff" w:val="clear"/>
              <w:spacing w:after="0" w:line="240" w:lineRule="auto"/>
              <w:rPr>
                <w:color w:val="3f7f5f"/>
                <w:sz w:val="20"/>
                <w:szCs w:val="20"/>
              </w:rPr>
            </w:pPr>
            <w:r w:rsidDel="00000000" w:rsidR="00000000" w:rsidRPr="00000000">
              <w:rPr>
                <w:sz w:val="20"/>
                <w:szCs w:val="20"/>
                <w:rtl w:val="0"/>
              </w:rPr>
              <w:tab/>
              <w:t xml:space="preserve">ldr r2, =0xF00                            </w:t>
            </w:r>
            <w:r w:rsidDel="00000000" w:rsidR="00000000" w:rsidRPr="00000000">
              <w:rPr>
                <w:color w:val="3f7f5f"/>
                <w:sz w:val="20"/>
                <w:szCs w:val="20"/>
                <w:rtl w:val="0"/>
              </w:rPr>
              <w:t xml:space="preserve">  //1111 0000 0000</w:t>
            </w:r>
          </w:p>
          <w:p w:rsidR="00000000" w:rsidDel="00000000" w:rsidP="00000000" w:rsidRDefault="00000000" w:rsidRPr="00000000" w14:paraId="0000007C">
            <w:pPr>
              <w:widowControl w:val="0"/>
              <w:shd w:fill="ffffff" w:val="clear"/>
              <w:spacing w:after="0" w:line="240" w:lineRule="auto"/>
              <w:rPr>
                <w:color w:val="3f7f5f"/>
                <w:sz w:val="20"/>
                <w:szCs w:val="20"/>
              </w:rPr>
            </w:pPr>
            <w:r w:rsidDel="00000000" w:rsidR="00000000" w:rsidRPr="00000000">
              <w:rPr>
                <w:sz w:val="20"/>
                <w:szCs w:val="20"/>
                <w:rtl w:val="0"/>
              </w:rPr>
              <w:tab/>
              <w:t xml:space="preserve">bics r1, r2                                     </w:t>
            </w:r>
            <w:r w:rsidDel="00000000" w:rsidR="00000000" w:rsidRPr="00000000">
              <w:rPr>
                <w:color w:val="3f7f5f"/>
                <w:sz w:val="20"/>
                <w:szCs w:val="20"/>
                <w:rtl w:val="0"/>
              </w:rPr>
              <w:t xml:space="preserve">//0000 1111 1111</w:t>
            </w:r>
          </w:p>
          <w:p w:rsidR="00000000" w:rsidDel="00000000" w:rsidP="00000000" w:rsidRDefault="00000000" w:rsidRPr="00000000" w14:paraId="0000007D">
            <w:pPr>
              <w:widowControl w:val="0"/>
              <w:shd w:fill="ffffff" w:val="clear"/>
              <w:spacing w:after="0" w:line="240" w:lineRule="auto"/>
              <w:rPr>
                <w:color w:val="3f7f5f"/>
                <w:sz w:val="20"/>
                <w:szCs w:val="20"/>
              </w:rPr>
            </w:pPr>
            <w:r w:rsidDel="00000000" w:rsidR="00000000" w:rsidRPr="00000000">
              <w:rPr>
                <w:sz w:val="20"/>
                <w:szCs w:val="20"/>
                <w:rtl w:val="0"/>
              </w:rPr>
              <w:tab/>
              <w:tab/>
              <w:tab/>
              <w:tab/>
            </w:r>
            <w:r w:rsidDel="00000000" w:rsidR="00000000" w:rsidRPr="00000000">
              <w:rPr>
                <w:color w:val="3f7f5f"/>
                <w:sz w:val="20"/>
                <w:szCs w:val="20"/>
                <w:rtl w:val="0"/>
              </w:rPr>
              <w:t xml:space="preserve">       //0000 xxxx xxxx</w:t>
            </w:r>
          </w:p>
          <w:p w:rsidR="00000000" w:rsidDel="00000000" w:rsidP="00000000" w:rsidRDefault="00000000" w:rsidRPr="00000000" w14:paraId="0000007E">
            <w:pPr>
              <w:widowControl w:val="0"/>
              <w:shd w:fill="ffffff" w:val="clear"/>
              <w:spacing w:after="0" w:line="240" w:lineRule="auto"/>
              <w:rPr>
                <w:color w:val="3f7f5f"/>
                <w:sz w:val="20"/>
                <w:szCs w:val="20"/>
              </w:rPr>
            </w:pPr>
            <w:r w:rsidDel="00000000" w:rsidR="00000000" w:rsidRPr="00000000">
              <w:rPr>
                <w:sz w:val="20"/>
                <w:szCs w:val="20"/>
                <w:rtl w:val="0"/>
              </w:rPr>
              <w:tab/>
              <w:t xml:space="preserve">ldr r2, =0x500                              </w:t>
            </w:r>
            <w:r w:rsidDel="00000000" w:rsidR="00000000" w:rsidRPr="00000000">
              <w:rPr>
                <w:color w:val="3f7f5f"/>
                <w:sz w:val="20"/>
                <w:szCs w:val="20"/>
                <w:rtl w:val="0"/>
              </w:rPr>
              <w:t xml:space="preserve">//0101 0000 0000</w:t>
            </w:r>
          </w:p>
          <w:p w:rsidR="00000000" w:rsidDel="00000000" w:rsidP="00000000" w:rsidRDefault="00000000" w:rsidRPr="00000000" w14:paraId="0000007F">
            <w:pPr>
              <w:widowControl w:val="0"/>
              <w:shd w:fill="ffffff" w:val="clear"/>
              <w:spacing w:after="0" w:line="240" w:lineRule="auto"/>
              <w:rPr>
                <w:color w:val="3f7f5f"/>
                <w:sz w:val="20"/>
                <w:szCs w:val="20"/>
              </w:rPr>
            </w:pPr>
            <w:r w:rsidDel="00000000" w:rsidR="00000000" w:rsidRPr="00000000">
              <w:rPr>
                <w:sz w:val="20"/>
                <w:szCs w:val="20"/>
                <w:rtl w:val="0"/>
              </w:rPr>
              <w:tab/>
              <w:t xml:space="preserve">orrs r1, r1, r2                               </w:t>
            </w:r>
            <w:r w:rsidDel="00000000" w:rsidR="00000000" w:rsidRPr="00000000">
              <w:rPr>
                <w:color w:val="3f7f5f"/>
                <w:sz w:val="20"/>
                <w:szCs w:val="20"/>
                <w:rtl w:val="0"/>
              </w:rPr>
              <w:t xml:space="preserve">//0101 xxxx xxxx</w:t>
            </w:r>
          </w:p>
          <w:p w:rsidR="00000000" w:rsidDel="00000000" w:rsidP="00000000" w:rsidRDefault="00000000" w:rsidRPr="00000000" w14:paraId="00000080">
            <w:pPr>
              <w:widowControl w:val="0"/>
              <w:shd w:fill="ffffff" w:val="clear"/>
              <w:spacing w:after="0" w:line="240" w:lineRule="auto"/>
              <w:rPr>
                <w:sz w:val="32"/>
                <w:szCs w:val="32"/>
              </w:rPr>
            </w:pPr>
            <w:r w:rsidDel="00000000" w:rsidR="00000000" w:rsidRPr="00000000">
              <w:rPr>
                <w:sz w:val="20"/>
                <w:szCs w:val="20"/>
                <w:rtl w:val="0"/>
              </w:rPr>
              <w:tab/>
              <w:t xml:space="preserve">str r1, [r0]</w:t>
            </w:r>
            <w:r w:rsidDel="00000000" w:rsidR="00000000" w:rsidRPr="00000000">
              <w:rPr>
                <w:rtl w:val="0"/>
              </w:rPr>
            </w:r>
          </w:p>
        </w:tc>
      </w:tr>
    </w:tbl>
    <w:p w:rsidR="00000000" w:rsidDel="00000000" w:rsidP="00000000" w:rsidRDefault="00000000" w:rsidRPr="00000000" w14:paraId="00000081">
      <w:pPr>
        <w:rPr>
          <w:b w:val="1"/>
          <w:sz w:val="32"/>
          <w:szCs w:val="32"/>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only difference with problem 2 is that the </w:t>
      </w:r>
      <w:r w:rsidDel="00000000" w:rsidR="00000000" w:rsidRPr="00000000">
        <w:rPr>
          <w:rtl w:val="0"/>
        </w:rPr>
        <w:t xml:space="preserve">bics</w:t>
      </w:r>
      <w:r w:rsidDel="00000000" w:rsidR="00000000" w:rsidRPr="00000000">
        <w:rPr>
          <w:rtl w:val="0"/>
        </w:rPr>
        <w:t xml:space="preserve"> instruction was used. This instruction can do the clearing of the bits in a single instruction instead of 2 instructions that are needed with doing a mvn and ‘ands’ operation.</w:t>
      </w:r>
    </w:p>
    <w:p w:rsidR="00000000" w:rsidDel="00000000" w:rsidP="00000000" w:rsidRDefault="00000000" w:rsidRPr="00000000" w14:paraId="00000083">
      <w:pPr>
        <w:rPr/>
      </w:pPr>
      <w:r w:rsidDel="00000000" w:rsidR="00000000" w:rsidRPr="00000000">
        <w:rPr>
          <w:rtl w:val="0"/>
        </w:rPr>
      </w:r>
    </w:p>
    <w:tbl>
      <w:tblPr>
        <w:tblStyle w:val="Table8"/>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hd w:fill="ffffff" w:val="clear"/>
              <w:spacing w:after="0" w:line="240" w:lineRule="auto"/>
              <w:rPr>
                <w:color w:val="3f7f5f"/>
                <w:sz w:val="20"/>
                <w:szCs w:val="20"/>
              </w:rPr>
            </w:pPr>
            <w:r w:rsidDel="00000000" w:rsidR="00000000" w:rsidRPr="00000000">
              <w:rPr>
                <w:color w:val="3f7f5f"/>
                <w:sz w:val="20"/>
                <w:szCs w:val="20"/>
                <w:rtl w:val="0"/>
              </w:rPr>
              <w:t xml:space="preserve">///////////GPIOA_ODR//////////</w:t>
            </w:r>
          </w:p>
          <w:p w:rsidR="00000000" w:rsidDel="00000000" w:rsidP="00000000" w:rsidRDefault="00000000" w:rsidRPr="00000000" w14:paraId="00000085">
            <w:pPr>
              <w:widowControl w:val="0"/>
              <w:shd w:fill="ffffff" w:val="clear"/>
              <w:spacing w:after="0" w:line="240" w:lineRule="auto"/>
              <w:rPr>
                <w:sz w:val="20"/>
                <w:szCs w:val="20"/>
              </w:rPr>
            </w:pPr>
            <w:r w:rsidDel="00000000" w:rsidR="00000000" w:rsidRPr="00000000">
              <w:rPr>
                <w:sz w:val="20"/>
                <w:szCs w:val="20"/>
                <w:rtl w:val="0"/>
              </w:rPr>
              <w:tab/>
              <w:t xml:space="preserve">ldr r0,=GPIOA_ODR</w:t>
            </w:r>
          </w:p>
          <w:p w:rsidR="00000000" w:rsidDel="00000000" w:rsidP="00000000" w:rsidRDefault="00000000" w:rsidRPr="00000000" w14:paraId="00000086">
            <w:pPr>
              <w:widowControl w:val="0"/>
              <w:shd w:fill="ffffff" w:val="clear"/>
              <w:spacing w:after="0" w:line="240" w:lineRule="auto"/>
              <w:rPr>
                <w:sz w:val="20"/>
                <w:szCs w:val="20"/>
              </w:rPr>
            </w:pPr>
            <w:r w:rsidDel="00000000" w:rsidR="00000000" w:rsidRPr="00000000">
              <w:rPr>
                <w:sz w:val="20"/>
                <w:szCs w:val="20"/>
                <w:rtl w:val="0"/>
              </w:rPr>
              <w:tab/>
              <w:t xml:space="preserve">ldr r1, [r0]</w:t>
            </w:r>
          </w:p>
          <w:p w:rsidR="00000000" w:rsidDel="00000000" w:rsidP="00000000" w:rsidRDefault="00000000" w:rsidRPr="00000000" w14:paraId="00000087">
            <w:pPr>
              <w:widowControl w:val="0"/>
              <w:shd w:fill="ffffff" w:val="clear"/>
              <w:spacing w:after="0" w:line="240" w:lineRule="auto"/>
              <w:rPr>
                <w:color w:val="3f7f5f"/>
                <w:sz w:val="20"/>
                <w:szCs w:val="20"/>
              </w:rPr>
            </w:pPr>
            <w:r w:rsidDel="00000000" w:rsidR="00000000" w:rsidRPr="00000000">
              <w:rPr>
                <w:sz w:val="20"/>
                <w:szCs w:val="20"/>
                <w:rtl w:val="0"/>
              </w:rPr>
              <w:tab/>
              <w:t xml:space="preserve">ldr r2,=0x1800          </w:t>
            </w:r>
            <w:r w:rsidDel="00000000" w:rsidR="00000000" w:rsidRPr="00000000">
              <w:rPr>
                <w:color w:val="3f7f5f"/>
                <w:sz w:val="20"/>
                <w:szCs w:val="20"/>
                <w:rtl w:val="0"/>
              </w:rPr>
              <w:t xml:space="preserve">//0001 1000 0000 0000</w:t>
            </w:r>
          </w:p>
          <w:p w:rsidR="00000000" w:rsidDel="00000000" w:rsidP="00000000" w:rsidRDefault="00000000" w:rsidRPr="00000000" w14:paraId="00000088">
            <w:pPr>
              <w:widowControl w:val="0"/>
              <w:shd w:fill="ffffff" w:val="clear"/>
              <w:spacing w:after="0" w:line="240" w:lineRule="auto"/>
              <w:rPr>
                <w:sz w:val="20"/>
                <w:szCs w:val="20"/>
              </w:rPr>
            </w:pPr>
            <w:r w:rsidDel="00000000" w:rsidR="00000000" w:rsidRPr="00000000">
              <w:rPr>
                <w:sz w:val="20"/>
                <w:szCs w:val="20"/>
                <w:rtl w:val="0"/>
              </w:rPr>
              <w:tab/>
              <w:t xml:space="preserve">orrs r1, r1, r2</w:t>
            </w:r>
          </w:p>
          <w:p w:rsidR="00000000" w:rsidDel="00000000" w:rsidP="00000000" w:rsidRDefault="00000000" w:rsidRPr="00000000" w14:paraId="00000089">
            <w:pPr>
              <w:widowControl w:val="0"/>
              <w:shd w:fill="ffffff" w:val="clear"/>
              <w:spacing w:after="0" w:line="240" w:lineRule="auto"/>
              <w:rPr>
                <w:sz w:val="20"/>
                <w:szCs w:val="20"/>
              </w:rPr>
            </w:pPr>
            <w:r w:rsidDel="00000000" w:rsidR="00000000" w:rsidRPr="00000000">
              <w:rPr>
                <w:sz w:val="20"/>
                <w:szCs w:val="20"/>
                <w:rtl w:val="0"/>
              </w:rPr>
              <w:tab/>
              <w:t xml:space="preserve">str r1, [r0]</w:t>
            </w:r>
          </w:p>
          <w:p w:rsidR="00000000" w:rsidDel="00000000" w:rsidP="00000000" w:rsidRDefault="00000000" w:rsidRPr="00000000" w14:paraId="0000008A">
            <w:pPr>
              <w:widowControl w:val="0"/>
              <w:shd w:fill="ffffff" w:val="clear"/>
              <w:spacing w:after="0" w:line="240" w:lineRule="auto"/>
              <w:rPr>
                <w:color w:val="3f7f5f"/>
                <w:sz w:val="20"/>
                <w:szCs w:val="20"/>
              </w:rPr>
            </w:pPr>
            <w:r w:rsidDel="00000000" w:rsidR="00000000" w:rsidRPr="00000000">
              <w:rPr>
                <w:color w:val="3f7f5f"/>
                <w:sz w:val="20"/>
                <w:szCs w:val="20"/>
                <w:rtl w:val="0"/>
              </w:rPr>
              <w:t xml:space="preserve">///////////GPIOB_ODR//////////</w:t>
            </w:r>
          </w:p>
          <w:p w:rsidR="00000000" w:rsidDel="00000000" w:rsidP="00000000" w:rsidRDefault="00000000" w:rsidRPr="00000000" w14:paraId="0000008B">
            <w:pPr>
              <w:widowControl w:val="0"/>
              <w:shd w:fill="ffffff" w:val="clear"/>
              <w:spacing w:after="0" w:line="240" w:lineRule="auto"/>
              <w:rPr>
                <w:sz w:val="20"/>
                <w:szCs w:val="20"/>
              </w:rPr>
            </w:pPr>
            <w:r w:rsidDel="00000000" w:rsidR="00000000" w:rsidRPr="00000000">
              <w:rPr>
                <w:sz w:val="20"/>
                <w:szCs w:val="20"/>
                <w:rtl w:val="0"/>
              </w:rPr>
              <w:tab/>
              <w:t xml:space="preserve">ldr r0,=GPIOB_ODR</w:t>
            </w:r>
          </w:p>
          <w:p w:rsidR="00000000" w:rsidDel="00000000" w:rsidP="00000000" w:rsidRDefault="00000000" w:rsidRPr="00000000" w14:paraId="0000008C">
            <w:pPr>
              <w:widowControl w:val="0"/>
              <w:shd w:fill="ffffff" w:val="clear"/>
              <w:spacing w:after="0" w:line="240" w:lineRule="auto"/>
              <w:rPr>
                <w:sz w:val="20"/>
                <w:szCs w:val="20"/>
              </w:rPr>
            </w:pPr>
            <w:r w:rsidDel="00000000" w:rsidR="00000000" w:rsidRPr="00000000">
              <w:rPr>
                <w:sz w:val="20"/>
                <w:szCs w:val="20"/>
                <w:rtl w:val="0"/>
              </w:rPr>
              <w:tab/>
              <w:t xml:space="preserve">ldr r1, [r0]</w:t>
            </w:r>
          </w:p>
          <w:p w:rsidR="00000000" w:rsidDel="00000000" w:rsidP="00000000" w:rsidRDefault="00000000" w:rsidRPr="00000000" w14:paraId="0000008D">
            <w:pPr>
              <w:widowControl w:val="0"/>
              <w:shd w:fill="ffffff" w:val="clear"/>
              <w:spacing w:after="0" w:line="240" w:lineRule="auto"/>
              <w:rPr>
                <w:color w:val="3f7f5f"/>
                <w:sz w:val="20"/>
                <w:szCs w:val="20"/>
              </w:rPr>
            </w:pPr>
            <w:r w:rsidDel="00000000" w:rsidR="00000000" w:rsidRPr="00000000">
              <w:rPr>
                <w:sz w:val="20"/>
                <w:szCs w:val="20"/>
                <w:rtl w:val="0"/>
              </w:rPr>
              <w:tab/>
              <w:t xml:space="preserve">ldr r2,=0x30              </w:t>
            </w:r>
            <w:r w:rsidDel="00000000" w:rsidR="00000000" w:rsidRPr="00000000">
              <w:rPr>
                <w:color w:val="3f7f5f"/>
                <w:sz w:val="20"/>
                <w:szCs w:val="20"/>
                <w:rtl w:val="0"/>
              </w:rPr>
              <w:t xml:space="preserve">//0011 0000</w:t>
            </w:r>
          </w:p>
          <w:p w:rsidR="00000000" w:rsidDel="00000000" w:rsidP="00000000" w:rsidRDefault="00000000" w:rsidRPr="00000000" w14:paraId="0000008E">
            <w:pPr>
              <w:widowControl w:val="0"/>
              <w:shd w:fill="ffffff" w:val="clear"/>
              <w:spacing w:after="0" w:line="240" w:lineRule="auto"/>
              <w:rPr>
                <w:sz w:val="20"/>
                <w:szCs w:val="20"/>
              </w:rPr>
            </w:pPr>
            <w:r w:rsidDel="00000000" w:rsidR="00000000" w:rsidRPr="00000000">
              <w:rPr>
                <w:sz w:val="20"/>
                <w:szCs w:val="20"/>
                <w:rtl w:val="0"/>
              </w:rPr>
              <w:tab/>
              <w:t xml:space="preserve">orrs r1, r1, r2</w:t>
            </w:r>
          </w:p>
          <w:p w:rsidR="00000000" w:rsidDel="00000000" w:rsidP="00000000" w:rsidRDefault="00000000" w:rsidRPr="00000000" w14:paraId="0000008F">
            <w:pPr>
              <w:widowControl w:val="0"/>
              <w:shd w:fill="ffffff" w:val="clear"/>
              <w:spacing w:after="0" w:line="240" w:lineRule="auto"/>
              <w:rPr>
                <w:sz w:val="32"/>
                <w:szCs w:val="32"/>
              </w:rPr>
            </w:pPr>
            <w:r w:rsidDel="00000000" w:rsidR="00000000" w:rsidRPr="00000000">
              <w:rPr>
                <w:sz w:val="20"/>
                <w:szCs w:val="20"/>
                <w:rtl w:val="0"/>
              </w:rPr>
              <w:tab/>
              <w:t xml:space="preserve">str r1, [r0]</w:t>
            </w:r>
            <w:r w:rsidDel="00000000" w:rsidR="00000000" w:rsidRPr="00000000">
              <w:rPr>
                <w:rtl w:val="0"/>
              </w:rPr>
            </w:r>
          </w:p>
        </w:tc>
      </w:tr>
    </w:tbl>
    <w:p w:rsidR="00000000" w:rsidDel="00000000" w:rsidP="00000000" w:rsidRDefault="00000000" w:rsidRPr="00000000" w14:paraId="00000090">
      <w:pPr>
        <w:rPr/>
      </w:pPr>
      <w:r w:rsidDel="00000000" w:rsidR="00000000" w:rsidRPr="00000000">
        <w:rPr>
          <w:rtl w:val="0"/>
        </w:rPr>
        <w:t xml:space="preserve">As expected, when the code above is run, all the leds light up!</w:t>
      </w:r>
      <w:r w:rsidDel="00000000" w:rsidR="00000000" w:rsidRPr="00000000">
        <w:rPr>
          <w:rtl w:val="0"/>
        </w:rPr>
      </w:r>
    </w:p>
    <w:p w:rsidR="00000000" w:rsidDel="00000000" w:rsidP="00000000" w:rsidRDefault="00000000" w:rsidRPr="00000000" w14:paraId="00000091">
      <w:pPr>
        <w:jc w:val="center"/>
        <w:rPr>
          <w:b w:val="1"/>
          <w:sz w:val="32"/>
          <w:szCs w:val="32"/>
        </w:rPr>
      </w:pPr>
      <w:r w:rsidDel="00000000" w:rsidR="00000000" w:rsidRPr="00000000">
        <w:rPr>
          <w:b w:val="1"/>
          <w:sz w:val="32"/>
          <w:szCs w:val="32"/>
        </w:rPr>
        <w:drawing>
          <wp:inline distB="114300" distT="114300" distL="114300" distR="114300">
            <wp:extent cx="3190875" cy="3110230"/>
            <wp:effectExtent b="0" l="0" r="0" t="0"/>
            <wp:docPr id="2034933795" name="image11.png"/>
            <a:graphic>
              <a:graphicData uri="http://schemas.openxmlformats.org/drawingml/2006/picture">
                <pic:pic>
                  <pic:nvPicPr>
                    <pic:cNvPr id="0" name="image11.png"/>
                    <pic:cNvPicPr preferRelativeResize="0"/>
                  </pic:nvPicPr>
                  <pic:blipFill>
                    <a:blip r:embed="rId26"/>
                    <a:srcRect b="38503" l="12262" r="13843" t="7520"/>
                    <a:stretch>
                      <a:fillRect/>
                    </a:stretch>
                  </pic:blipFill>
                  <pic:spPr>
                    <a:xfrm>
                      <a:off x="0" y="0"/>
                      <a:ext cx="3190875" cy="311023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All the leds are connected to the relevant pins with a 390Ω resistor connected to the ground.</w:t>
      </w:r>
      <w:r w:rsidDel="00000000" w:rsidR="00000000" w:rsidRPr="00000000">
        <w:rPr>
          <w:rtl w:val="0"/>
        </w:rPr>
      </w:r>
    </w:p>
    <w:p w:rsidR="00000000" w:rsidDel="00000000" w:rsidP="00000000" w:rsidRDefault="00000000" w:rsidRPr="00000000" w14:paraId="00000093">
      <w:pPr>
        <w:rPr/>
      </w:pPr>
      <w:r w:rsidDel="00000000" w:rsidR="00000000" w:rsidRPr="00000000">
        <w:rPr>
          <w:b w:val="1"/>
          <w:sz w:val="32"/>
          <w:szCs w:val="32"/>
          <w:rtl w:val="0"/>
        </w:rPr>
        <w:t xml:space="preserve">Problem 4.</w:t>
      </w:r>
      <w:r w:rsidDel="00000000" w:rsidR="00000000" w:rsidRPr="00000000">
        <w:rPr>
          <w:sz w:val="32"/>
          <w:szCs w:val="32"/>
          <w:rtl w:val="0"/>
        </w:rPr>
        <w:t xml:space="preserve"> </w:t>
      </w:r>
      <w:r w:rsidDel="00000000" w:rsidR="00000000" w:rsidRPr="00000000">
        <w:rPr>
          <w:rtl w:val="0"/>
        </w:rPr>
        <w:t xml:space="preserve">Implement a delay routine and have 1 LED described on Problem 2 toggle in roughly 1 second intervals. For this assume the clock is running at 16 Mhz. (It will be impossible to single step through 1 second delay routine, so utilize breakpoints)</w:t>
      </w:r>
    </w:p>
    <w:p w:rsidR="00000000" w:rsidDel="00000000" w:rsidP="00000000" w:rsidRDefault="00000000" w:rsidRPr="00000000" w14:paraId="00000094">
      <w:pPr>
        <w:rPr/>
      </w:pPr>
      <w:r w:rsidDel="00000000" w:rsidR="00000000" w:rsidRPr="00000000">
        <w:rPr>
          <w:rtl w:val="0"/>
        </w:rPr>
        <w:t xml:space="preserve">We assumed that the processor runs at 16mhz, so a FREQ value was declared. Then the count of cycles needed for a loop was declared. This will be explained later in the report.</w:t>
      </w:r>
    </w:p>
    <w:tbl>
      <w:tblPr>
        <w:tblStyle w:val="Table9"/>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hd w:fill="ffffff" w:val="clear"/>
              <w:spacing w:after="0" w:line="240" w:lineRule="auto"/>
              <w:rPr>
                <w:sz w:val="20"/>
                <w:szCs w:val="20"/>
              </w:rPr>
            </w:pPr>
            <w:r w:rsidDel="00000000" w:rsidR="00000000" w:rsidRPr="00000000">
              <w:rPr>
                <w:sz w:val="20"/>
                <w:szCs w:val="20"/>
                <w:rtl w:val="0"/>
              </w:rPr>
              <w:t xml:space="preserve">.equ FREQ, (16800000)</w:t>
            </w:r>
          </w:p>
          <w:p w:rsidR="00000000" w:rsidDel="00000000" w:rsidP="00000000" w:rsidRDefault="00000000" w:rsidRPr="00000000" w14:paraId="00000096">
            <w:pPr>
              <w:widowControl w:val="0"/>
              <w:shd w:fill="ffffff" w:val="clear"/>
              <w:spacing w:after="0" w:line="240" w:lineRule="auto"/>
              <w:rPr/>
            </w:pPr>
            <w:r w:rsidDel="00000000" w:rsidR="00000000" w:rsidRPr="00000000">
              <w:rPr>
                <w:sz w:val="20"/>
                <w:szCs w:val="20"/>
                <w:rtl w:val="0"/>
              </w:rPr>
              <w:t xml:space="preserve">.equ CYCLE_COUNT, (FREQ/4)</w:t>
            </w:r>
            <w:r w:rsidDel="00000000" w:rsidR="00000000" w:rsidRPr="00000000">
              <w:rPr>
                <w:rtl w:val="0"/>
              </w:rPr>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code provided is the delay function. The function subtracts 1 to a known value. When the value of r7 becomes 0, the zero flag of the alu is raised and the branch instruction returns to the value that is stored in the link register. The subs instruction just takes 1 clock cycle but the bx instruction requires 3 clock cycles to run. Therefore the clock frequency was divided by 4 to get the appropriate delay required for 1 second loops.</w:t>
      </w:r>
    </w:p>
    <w:p w:rsidR="00000000" w:rsidDel="00000000" w:rsidP="00000000" w:rsidRDefault="00000000" w:rsidRPr="00000000" w14:paraId="00000099">
      <w:pPr>
        <w:rPr/>
      </w:pPr>
      <w:r w:rsidDel="00000000" w:rsidR="00000000" w:rsidRPr="00000000">
        <w:rPr>
          <w:rtl w:val="0"/>
        </w:rPr>
      </w:r>
    </w:p>
    <w:tbl>
      <w:tblPr>
        <w:tblStyle w:val="Table10"/>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hd w:fill="ffffff" w:val="clear"/>
              <w:spacing w:after="0" w:line="240" w:lineRule="auto"/>
              <w:rPr>
                <w:b w:val="1"/>
                <w:color w:val="7f0055"/>
                <w:sz w:val="20"/>
                <w:szCs w:val="20"/>
              </w:rPr>
            </w:pPr>
            <w:r w:rsidDel="00000000" w:rsidR="00000000" w:rsidRPr="00000000">
              <w:rPr>
                <w:b w:val="1"/>
                <w:color w:val="7f0055"/>
                <w:sz w:val="20"/>
                <w:szCs w:val="20"/>
                <w:rtl w:val="0"/>
              </w:rPr>
              <w:t xml:space="preserve">delay_func:</w:t>
            </w:r>
          </w:p>
          <w:p w:rsidR="00000000" w:rsidDel="00000000" w:rsidP="00000000" w:rsidRDefault="00000000" w:rsidRPr="00000000" w14:paraId="0000009B">
            <w:pPr>
              <w:widowControl w:val="0"/>
              <w:shd w:fill="ffffff" w:val="clear"/>
              <w:spacing w:after="0" w:line="240" w:lineRule="auto"/>
              <w:rPr>
                <w:sz w:val="20"/>
                <w:szCs w:val="20"/>
              </w:rPr>
            </w:pPr>
            <w:r w:rsidDel="00000000" w:rsidR="00000000" w:rsidRPr="00000000">
              <w:rPr>
                <w:sz w:val="20"/>
                <w:szCs w:val="20"/>
                <w:rtl w:val="0"/>
              </w:rPr>
              <w:tab/>
              <w:t xml:space="preserve">subs r7, #1</w:t>
            </w:r>
          </w:p>
          <w:p w:rsidR="00000000" w:rsidDel="00000000" w:rsidP="00000000" w:rsidRDefault="00000000" w:rsidRPr="00000000" w14:paraId="0000009C">
            <w:pPr>
              <w:widowControl w:val="0"/>
              <w:shd w:fill="ffffff" w:val="clear"/>
              <w:spacing w:after="0" w:line="240" w:lineRule="auto"/>
              <w:rPr>
                <w:sz w:val="20"/>
                <w:szCs w:val="20"/>
              </w:rPr>
            </w:pPr>
            <w:r w:rsidDel="00000000" w:rsidR="00000000" w:rsidRPr="00000000">
              <w:rPr>
                <w:sz w:val="20"/>
                <w:szCs w:val="20"/>
                <w:rtl w:val="0"/>
              </w:rPr>
              <w:tab/>
              <w:t xml:space="preserve">bne delay_func</w:t>
            </w:r>
          </w:p>
          <w:p w:rsidR="00000000" w:rsidDel="00000000" w:rsidP="00000000" w:rsidRDefault="00000000" w:rsidRPr="00000000" w14:paraId="0000009D">
            <w:pPr>
              <w:widowControl w:val="0"/>
              <w:shd w:fill="ffffff" w:val="clear"/>
              <w:spacing w:after="0" w:line="240" w:lineRule="auto"/>
              <w:rPr>
                <w:sz w:val="20"/>
                <w:szCs w:val="20"/>
              </w:rPr>
            </w:pPr>
            <w:r w:rsidDel="00000000" w:rsidR="00000000" w:rsidRPr="00000000">
              <w:rPr>
                <w:sz w:val="20"/>
                <w:szCs w:val="20"/>
                <w:rtl w:val="0"/>
              </w:rPr>
              <w:tab/>
              <w:t xml:space="preserve">ldr r7, =CYCLE_COUNT</w:t>
            </w:r>
          </w:p>
          <w:p w:rsidR="00000000" w:rsidDel="00000000" w:rsidP="00000000" w:rsidRDefault="00000000" w:rsidRPr="00000000" w14:paraId="0000009E">
            <w:pPr>
              <w:widowControl w:val="0"/>
              <w:shd w:fill="ffffff" w:val="clear"/>
              <w:spacing w:after="0" w:line="240" w:lineRule="auto"/>
              <w:rPr/>
            </w:pPr>
            <w:r w:rsidDel="00000000" w:rsidR="00000000" w:rsidRPr="00000000">
              <w:rPr>
                <w:sz w:val="20"/>
                <w:szCs w:val="20"/>
                <w:rtl w:val="0"/>
              </w:rPr>
              <w:tab/>
              <w:t xml:space="preserve">bx lr</w:t>
            </w:r>
            <w:r w:rsidDel="00000000" w:rsidR="00000000" w:rsidRPr="00000000">
              <w:rPr>
                <w:rtl w:val="0"/>
              </w:rPr>
            </w:r>
          </w:p>
        </w:tc>
      </w:tr>
    </w:tbl>
    <w:p w:rsidR="00000000" w:rsidDel="00000000" w:rsidP="00000000" w:rsidRDefault="00000000" w:rsidRPr="00000000" w14:paraId="0000009F">
      <w:pPr>
        <w:rPr/>
      </w:pP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This code part is mostly the same with problem 1. The only difference is we set r7 to CYCLE_COUNT we calculated before. In order for the delay function to work r7 must be set to CYCLE_COUNT, otherwise the register starts from -1 and in the delay function it starts to subtracts from -1. So the necessary condition(Z=1) for the delay function to return to the loop is never met.</w:t>
      </w:r>
    </w:p>
    <w:tbl>
      <w:tblPr>
        <w:tblStyle w:val="Table11"/>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hd w:fill="ffffff" w:val="clear"/>
              <w:spacing w:after="0" w:line="240" w:lineRule="auto"/>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///////////GPIOA_ODR//////////</w:t>
            </w:r>
          </w:p>
          <w:p w:rsidR="00000000" w:rsidDel="00000000" w:rsidP="00000000" w:rsidRDefault="00000000" w:rsidRPr="00000000" w14:paraId="000000A2">
            <w:pPr>
              <w:widowControl w:val="0"/>
              <w:shd w:fill="ffffff" w:val="clear"/>
              <w:spacing w:after="0" w:line="240" w:lineRule="auto"/>
              <w:rPr>
                <w:sz w:val="20"/>
                <w:szCs w:val="20"/>
              </w:rPr>
            </w:pPr>
            <w:r w:rsidDel="00000000" w:rsidR="00000000" w:rsidRPr="00000000">
              <w:rPr>
                <w:sz w:val="20"/>
                <w:szCs w:val="20"/>
                <w:rtl w:val="0"/>
              </w:rPr>
              <w:tab/>
              <w:t xml:space="preserve">ldr r0,=GPIOA_ODR</w:t>
            </w:r>
          </w:p>
          <w:p w:rsidR="00000000" w:rsidDel="00000000" w:rsidP="00000000" w:rsidRDefault="00000000" w:rsidRPr="00000000" w14:paraId="000000A3">
            <w:pPr>
              <w:widowControl w:val="0"/>
              <w:shd w:fill="ffffff" w:val="clear"/>
              <w:spacing w:after="0" w:line="240" w:lineRule="auto"/>
              <w:rPr>
                <w:sz w:val="20"/>
                <w:szCs w:val="20"/>
              </w:rPr>
            </w:pPr>
            <w:r w:rsidDel="00000000" w:rsidR="00000000" w:rsidRPr="00000000">
              <w:rPr>
                <w:sz w:val="20"/>
                <w:szCs w:val="20"/>
                <w:rtl w:val="0"/>
              </w:rPr>
              <w:tab/>
              <w:t xml:space="preserve">ldr r1, [r0]</w:t>
            </w:r>
          </w:p>
          <w:p w:rsidR="00000000" w:rsidDel="00000000" w:rsidP="00000000" w:rsidRDefault="00000000" w:rsidRPr="00000000" w14:paraId="000000A4">
            <w:pPr>
              <w:widowControl w:val="0"/>
              <w:shd w:fill="ffffff" w:val="clear"/>
              <w:spacing w:after="0" w:line="240" w:lineRule="auto"/>
              <w:rPr>
                <w:sz w:val="20"/>
                <w:szCs w:val="20"/>
              </w:rPr>
            </w:pPr>
            <w:r w:rsidDel="00000000" w:rsidR="00000000" w:rsidRPr="00000000">
              <w:rPr>
                <w:sz w:val="20"/>
                <w:szCs w:val="20"/>
                <w:rtl w:val="0"/>
              </w:rPr>
              <w:tab/>
              <w:t xml:space="preserve">ldr r2,=0x100</w:t>
            </w:r>
          </w:p>
          <w:p w:rsidR="00000000" w:rsidDel="00000000" w:rsidP="00000000" w:rsidRDefault="00000000" w:rsidRPr="00000000" w14:paraId="000000A5">
            <w:pPr>
              <w:widowControl w:val="0"/>
              <w:shd w:fill="ffffff" w:val="clear"/>
              <w:spacing w:after="0" w:line="240" w:lineRule="auto"/>
              <w:rPr>
                <w:color w:val="3f7f5f"/>
                <w:sz w:val="20"/>
                <w:szCs w:val="20"/>
              </w:rPr>
            </w:pPr>
            <w:r w:rsidDel="00000000" w:rsidR="00000000" w:rsidRPr="00000000">
              <w:rPr>
                <w:sz w:val="20"/>
                <w:szCs w:val="20"/>
                <w:rtl w:val="0"/>
              </w:rPr>
              <w:tab/>
              <w:t xml:space="preserve">ldr r7, =CYCLE_COUNT      </w:t>
            </w:r>
            <w:r w:rsidDel="00000000" w:rsidR="00000000" w:rsidRPr="00000000">
              <w:rPr>
                <w:color w:val="3f7f5f"/>
                <w:sz w:val="20"/>
                <w:szCs w:val="20"/>
                <w:rtl w:val="0"/>
              </w:rPr>
              <w:t xml:space="preserve">//Set R7 to CYCLE_COUNT</w:t>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For the final part we have to create a loop to call </w:t>
      </w:r>
      <w:r w:rsidDel="00000000" w:rsidR="00000000" w:rsidRPr="00000000">
        <w:rPr>
          <w:rtl w:val="0"/>
        </w:rPr>
        <w:t xml:space="preserve">function</w:t>
      </w:r>
      <w:r w:rsidDel="00000000" w:rsidR="00000000" w:rsidRPr="00000000">
        <w:rPr>
          <w:rtl w:val="0"/>
        </w:rPr>
        <w:t xml:space="preserve"> when needed. When led lights up “bl” (branch &amp; link) saves the program counter to the link register and makes code to go to the delay_func. After “delay_func" is executed, bx recovers the program counter from the link register and brings code back to the loop. Then the bits are cleared and the led turns off. Then the same execution goes on and on. And because of the aim of delay_func our eyes can catch the led’s status.</w:t>
      </w:r>
      <w:r w:rsidDel="00000000" w:rsidR="00000000" w:rsidRPr="00000000">
        <w:rPr>
          <w:rtl w:val="0"/>
        </w:rPr>
      </w:r>
    </w:p>
    <w:tbl>
      <w:tblPr>
        <w:tblStyle w:val="Table12"/>
        <w:tblpPr w:leftFromText="180" w:rightFromText="180" w:topFromText="180" w:bottomFromText="180" w:vertAnchor="text" w:horzAnchor="text" w:tblpX="-6.999999999999602"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rPr>
          <w:cantSplit w:val="0"/>
          <w:tblHeader w:val="0"/>
        </w:trPr>
        <w:tc>
          <w:tcPr/>
          <w:p w:rsidR="00000000" w:rsidDel="00000000" w:rsidP="00000000" w:rsidRDefault="00000000" w:rsidRPr="00000000" w14:paraId="000000A8">
            <w:pPr>
              <w:widowControl w:val="0"/>
              <w:shd w:fill="ffffff" w:val="clear"/>
              <w:spacing w:after="0" w:line="240" w:lineRule="auto"/>
              <w:rPr>
                <w:b w:val="1"/>
                <w:color w:val="7f0055"/>
                <w:sz w:val="20"/>
                <w:szCs w:val="20"/>
              </w:rPr>
            </w:pPr>
            <w:r w:rsidDel="00000000" w:rsidR="00000000" w:rsidRPr="00000000">
              <w:rPr>
                <w:b w:val="1"/>
                <w:color w:val="7f0055"/>
                <w:sz w:val="20"/>
                <w:szCs w:val="20"/>
                <w:rtl w:val="0"/>
              </w:rPr>
              <w:t xml:space="preserve">loop:</w:t>
            </w:r>
          </w:p>
          <w:p w:rsidR="00000000" w:rsidDel="00000000" w:rsidP="00000000" w:rsidRDefault="00000000" w:rsidRPr="00000000" w14:paraId="000000A9">
            <w:pPr>
              <w:widowControl w:val="0"/>
              <w:shd w:fill="ffffff" w:val="clear"/>
              <w:spacing w:after="0" w:line="240" w:lineRule="auto"/>
              <w:rPr>
                <w:sz w:val="20"/>
                <w:szCs w:val="20"/>
              </w:rPr>
            </w:pPr>
            <w:r w:rsidDel="00000000" w:rsidR="00000000" w:rsidRPr="00000000">
              <w:rPr>
                <w:sz w:val="20"/>
                <w:szCs w:val="20"/>
                <w:rtl w:val="0"/>
              </w:rPr>
              <w:tab/>
              <w:t xml:space="preserve">orrs r1, r1, r2</w:t>
            </w:r>
          </w:p>
          <w:p w:rsidR="00000000" w:rsidDel="00000000" w:rsidP="00000000" w:rsidRDefault="00000000" w:rsidRPr="00000000" w14:paraId="000000AA">
            <w:pPr>
              <w:widowControl w:val="0"/>
              <w:shd w:fill="ffffff" w:val="clear"/>
              <w:spacing w:after="0" w:line="240" w:lineRule="auto"/>
              <w:rPr>
                <w:color w:val="3f7f5f"/>
                <w:sz w:val="20"/>
                <w:szCs w:val="20"/>
              </w:rPr>
            </w:pPr>
            <w:r w:rsidDel="00000000" w:rsidR="00000000" w:rsidRPr="00000000">
              <w:rPr>
                <w:sz w:val="20"/>
                <w:szCs w:val="20"/>
                <w:rtl w:val="0"/>
              </w:rPr>
              <w:tab/>
              <w:t xml:space="preserve">str r1, [r0] </w:t>
            </w:r>
            <w:r w:rsidDel="00000000" w:rsidR="00000000" w:rsidRPr="00000000">
              <w:rPr>
                <w:color w:val="3f7f5f"/>
                <w:sz w:val="20"/>
                <w:szCs w:val="20"/>
                <w:rtl w:val="0"/>
              </w:rPr>
              <w:t xml:space="preserve">//Turn on LED</w:t>
            </w:r>
          </w:p>
          <w:p w:rsidR="00000000" w:rsidDel="00000000" w:rsidP="00000000" w:rsidRDefault="00000000" w:rsidRPr="00000000" w14:paraId="000000AB">
            <w:pPr>
              <w:widowControl w:val="0"/>
              <w:shd w:fill="ffffff" w:val="clear"/>
              <w:spacing w:after="0" w:line="240" w:lineRule="auto"/>
              <w:rPr>
                <w:color w:val="3f7f5f"/>
                <w:sz w:val="20"/>
                <w:szCs w:val="20"/>
              </w:rPr>
            </w:pPr>
            <w:r w:rsidDel="00000000" w:rsidR="00000000" w:rsidRPr="00000000">
              <w:rPr>
                <w:rtl w:val="0"/>
              </w:rPr>
            </w:r>
          </w:p>
          <w:p w:rsidR="00000000" w:rsidDel="00000000" w:rsidP="00000000" w:rsidRDefault="00000000" w:rsidRPr="00000000" w14:paraId="000000AC">
            <w:pPr>
              <w:widowControl w:val="0"/>
              <w:shd w:fill="ffffff" w:val="clear"/>
              <w:spacing w:after="0" w:line="240" w:lineRule="auto"/>
              <w:rPr>
                <w:sz w:val="20"/>
                <w:szCs w:val="20"/>
              </w:rPr>
            </w:pPr>
            <w:r w:rsidDel="00000000" w:rsidR="00000000" w:rsidRPr="00000000">
              <w:rPr>
                <w:sz w:val="20"/>
                <w:szCs w:val="20"/>
                <w:rtl w:val="0"/>
              </w:rPr>
              <w:tab/>
              <w:t xml:space="preserve">bl delay_func</w:t>
            </w:r>
          </w:p>
          <w:p w:rsidR="00000000" w:rsidDel="00000000" w:rsidP="00000000" w:rsidRDefault="00000000" w:rsidRPr="00000000" w14:paraId="000000AD">
            <w:pPr>
              <w:widowControl w:val="0"/>
              <w:shd w:fill="ffffff" w:val="clear"/>
              <w:spacing w:after="0" w:line="240" w:lineRule="auto"/>
              <w:rPr>
                <w:sz w:val="20"/>
                <w:szCs w:val="20"/>
              </w:rPr>
            </w:pPr>
            <w:r w:rsidDel="00000000" w:rsidR="00000000" w:rsidRPr="00000000">
              <w:rPr>
                <w:rtl w:val="0"/>
              </w:rPr>
            </w:r>
          </w:p>
          <w:p w:rsidR="00000000" w:rsidDel="00000000" w:rsidP="00000000" w:rsidRDefault="00000000" w:rsidRPr="00000000" w14:paraId="000000AE">
            <w:pPr>
              <w:widowControl w:val="0"/>
              <w:shd w:fill="ffffff" w:val="clear"/>
              <w:spacing w:after="0" w:line="240" w:lineRule="auto"/>
              <w:rPr>
                <w:sz w:val="20"/>
                <w:szCs w:val="20"/>
              </w:rPr>
            </w:pPr>
            <w:r w:rsidDel="00000000" w:rsidR="00000000" w:rsidRPr="00000000">
              <w:rPr>
                <w:sz w:val="20"/>
                <w:szCs w:val="20"/>
                <w:rtl w:val="0"/>
              </w:rPr>
              <w:tab/>
              <w:t xml:space="preserve">bics r1, r1, r2</w:t>
            </w:r>
          </w:p>
          <w:p w:rsidR="00000000" w:rsidDel="00000000" w:rsidP="00000000" w:rsidRDefault="00000000" w:rsidRPr="00000000" w14:paraId="000000AF">
            <w:pPr>
              <w:widowControl w:val="0"/>
              <w:shd w:fill="ffffff" w:val="clear"/>
              <w:spacing w:after="0" w:line="240" w:lineRule="auto"/>
              <w:rPr>
                <w:color w:val="3f7f5f"/>
                <w:sz w:val="20"/>
                <w:szCs w:val="20"/>
              </w:rPr>
            </w:pPr>
            <w:r w:rsidDel="00000000" w:rsidR="00000000" w:rsidRPr="00000000">
              <w:rPr>
                <w:sz w:val="20"/>
                <w:szCs w:val="20"/>
                <w:rtl w:val="0"/>
              </w:rPr>
              <w:tab/>
              <w:t xml:space="preserve">str r1, [r0] </w:t>
            </w:r>
            <w:r w:rsidDel="00000000" w:rsidR="00000000" w:rsidRPr="00000000">
              <w:rPr>
                <w:color w:val="3f7f5f"/>
                <w:sz w:val="20"/>
                <w:szCs w:val="20"/>
                <w:rtl w:val="0"/>
              </w:rPr>
              <w:t xml:space="preserve">//Turn off LED</w:t>
            </w:r>
          </w:p>
          <w:p w:rsidR="00000000" w:rsidDel="00000000" w:rsidP="00000000" w:rsidRDefault="00000000" w:rsidRPr="00000000" w14:paraId="000000B0">
            <w:pPr>
              <w:widowControl w:val="0"/>
              <w:shd w:fill="ffffff" w:val="clear"/>
              <w:spacing w:after="0" w:line="240" w:lineRule="auto"/>
              <w:rPr>
                <w:color w:val="3f7f5f"/>
                <w:sz w:val="20"/>
                <w:szCs w:val="20"/>
              </w:rPr>
            </w:pPr>
            <w:r w:rsidDel="00000000" w:rsidR="00000000" w:rsidRPr="00000000">
              <w:rPr>
                <w:rtl w:val="0"/>
              </w:rPr>
            </w:r>
          </w:p>
          <w:p w:rsidR="00000000" w:rsidDel="00000000" w:rsidP="00000000" w:rsidRDefault="00000000" w:rsidRPr="00000000" w14:paraId="000000B1">
            <w:pPr>
              <w:widowControl w:val="0"/>
              <w:shd w:fill="ffffff" w:val="clear"/>
              <w:spacing w:after="0" w:line="240" w:lineRule="auto"/>
              <w:rPr>
                <w:sz w:val="20"/>
                <w:szCs w:val="20"/>
              </w:rPr>
            </w:pPr>
            <w:r w:rsidDel="00000000" w:rsidR="00000000" w:rsidRPr="00000000">
              <w:rPr>
                <w:sz w:val="20"/>
                <w:szCs w:val="20"/>
                <w:rtl w:val="0"/>
              </w:rPr>
              <w:tab/>
              <w:t xml:space="preserve">bl delay_func</w:t>
            </w:r>
          </w:p>
          <w:p w:rsidR="00000000" w:rsidDel="00000000" w:rsidP="00000000" w:rsidRDefault="00000000" w:rsidRPr="00000000" w14:paraId="000000B2">
            <w:pPr>
              <w:widowControl w:val="0"/>
              <w:shd w:fill="ffffff" w:val="clear"/>
              <w:spacing w:after="0" w:line="240" w:lineRule="auto"/>
              <w:rPr>
                <w:sz w:val="20"/>
                <w:szCs w:val="20"/>
              </w:rPr>
            </w:pPr>
            <w:r w:rsidDel="00000000" w:rsidR="00000000" w:rsidRPr="00000000">
              <w:rPr>
                <w:rtl w:val="0"/>
              </w:rPr>
            </w:r>
          </w:p>
          <w:p w:rsidR="00000000" w:rsidDel="00000000" w:rsidP="00000000" w:rsidRDefault="00000000" w:rsidRPr="00000000" w14:paraId="000000B3">
            <w:pPr>
              <w:widowControl w:val="0"/>
              <w:shd w:fill="ffffff" w:val="clear"/>
              <w:spacing w:after="0" w:line="240" w:lineRule="auto"/>
              <w:rPr/>
            </w:pPr>
            <w:r w:rsidDel="00000000" w:rsidR="00000000" w:rsidRPr="00000000">
              <w:rPr>
                <w:sz w:val="20"/>
                <w:szCs w:val="20"/>
                <w:rtl w:val="0"/>
              </w:rPr>
              <w:tab/>
              <w:t xml:space="preserve">b loop</w:t>
            </w:r>
            <w:r w:rsidDel="00000000" w:rsidR="00000000" w:rsidRPr="00000000">
              <w:rPr>
                <w:rtl w:val="0"/>
              </w:rPr>
            </w:r>
          </w:p>
        </w:tc>
      </w:tr>
    </w:tbl>
    <w:p w:rsidR="00000000" w:rsidDel="00000000" w:rsidP="00000000" w:rsidRDefault="00000000" w:rsidRPr="00000000" w14:paraId="000000B4">
      <w:pPr>
        <w:pStyle w:val="Heading1"/>
        <w:jc w:val="center"/>
        <w:rPr>
          <w:b w:val="0"/>
          <w:sz w:val="22"/>
          <w:szCs w:val="22"/>
        </w:rPr>
      </w:pPr>
      <w:bookmarkStart w:colFirst="0" w:colLast="0" w:name="_heading=h.4uuibgcicnd8" w:id="1"/>
      <w:bookmarkEnd w:id="1"/>
      <w:r w:rsidDel="00000000" w:rsidR="00000000" w:rsidRPr="00000000">
        <w:rPr>
          <w:b w:val="0"/>
          <w:sz w:val="22"/>
          <w:szCs w:val="22"/>
        </w:rPr>
        <w:drawing>
          <wp:inline distB="114300" distT="114300" distL="114300" distR="114300">
            <wp:extent cx="2791142" cy="2689814"/>
            <wp:effectExtent b="0" l="0" r="0" t="0"/>
            <wp:docPr id="2034933801" name="image12.png"/>
            <a:graphic>
              <a:graphicData uri="http://schemas.openxmlformats.org/drawingml/2006/picture">
                <pic:pic>
                  <pic:nvPicPr>
                    <pic:cNvPr id="0" name="image12.png"/>
                    <pic:cNvPicPr preferRelativeResize="0"/>
                  </pic:nvPicPr>
                  <pic:blipFill>
                    <a:blip r:embed="rId27"/>
                    <a:srcRect b="34129" l="11796" r="20169" t="16815"/>
                    <a:stretch>
                      <a:fillRect/>
                    </a:stretch>
                  </pic:blipFill>
                  <pic:spPr>
                    <a:xfrm>
                      <a:off x="0" y="0"/>
                      <a:ext cx="2791142" cy="2689814"/>
                    </a:xfrm>
                    <a:prstGeom prst="rect"/>
                    <a:ln/>
                  </pic:spPr>
                </pic:pic>
              </a:graphicData>
            </a:graphic>
          </wp:inline>
        </w:drawing>
      </w:r>
      <w:r w:rsidDel="00000000" w:rsidR="00000000" w:rsidRPr="00000000">
        <w:rPr>
          <w:b w:val="0"/>
          <w:sz w:val="22"/>
          <w:szCs w:val="22"/>
        </w:rPr>
        <w:drawing>
          <wp:inline distB="114300" distT="114300" distL="114300" distR="114300">
            <wp:extent cx="2619692" cy="2681023"/>
            <wp:effectExtent b="0" l="0" r="0" t="0"/>
            <wp:docPr id="2034933798" name="image10.png"/>
            <a:graphic>
              <a:graphicData uri="http://schemas.openxmlformats.org/drawingml/2006/picture">
                <pic:pic>
                  <pic:nvPicPr>
                    <pic:cNvPr id="0" name="image10.png"/>
                    <pic:cNvPicPr preferRelativeResize="0"/>
                  </pic:nvPicPr>
                  <pic:blipFill>
                    <a:blip r:embed="rId28"/>
                    <a:srcRect b="36671" l="14364" r="22029" t="14645"/>
                    <a:stretch>
                      <a:fillRect/>
                    </a:stretch>
                  </pic:blipFill>
                  <pic:spPr>
                    <a:xfrm>
                      <a:off x="0" y="0"/>
                      <a:ext cx="2619692" cy="26810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heading=h.cfw3dpgkifmf" w:id="2"/>
      <w:bookmarkEnd w:id="2"/>
      <w:r w:rsidDel="00000000" w:rsidR="00000000" w:rsidRPr="00000000">
        <w:rPr>
          <w:rtl w:val="0"/>
        </w:rPr>
        <w:t xml:space="preserve">References</w:t>
      </w:r>
      <w:r w:rsidDel="00000000" w:rsidR="00000000" w:rsidRPr="00000000">
        <w:rPr>
          <w:rtl w:val="0"/>
        </w:rPr>
        <w:t xml:space="preserve">:</w:t>
      </w:r>
    </w:p>
    <w:p w:rsidR="00000000" w:rsidDel="00000000" w:rsidP="00000000" w:rsidRDefault="00000000" w:rsidRPr="00000000" w14:paraId="000000B6">
      <w:pPr>
        <w:rPr/>
      </w:pPr>
      <w:hyperlink r:id="rId29">
        <w:r w:rsidDel="00000000" w:rsidR="00000000" w:rsidRPr="00000000">
          <w:rPr>
            <w:color w:val="1155cc"/>
            <w:u w:val="single"/>
            <w:rtl w:val="0"/>
          </w:rPr>
          <w:t xml:space="preserve">https://developer.arm.com/documentation/ddi0337/e/BABBCJII</w:t>
        </w:r>
      </w:hyperlink>
      <w:r w:rsidDel="00000000" w:rsidR="00000000" w:rsidRPr="00000000">
        <w:rPr>
          <w:rtl w:val="0"/>
        </w:rPr>
      </w:r>
    </w:p>
    <w:p w:rsidR="00000000" w:rsidDel="00000000" w:rsidP="00000000" w:rsidRDefault="00000000" w:rsidRPr="00000000" w14:paraId="000000B7">
      <w:pPr>
        <w:rPr/>
      </w:pPr>
      <w:hyperlink r:id="rId30">
        <w:r w:rsidDel="00000000" w:rsidR="00000000" w:rsidRPr="00000000">
          <w:rPr>
            <w:color w:val="1155cc"/>
            <w:u w:val="single"/>
            <w:rtl w:val="0"/>
          </w:rPr>
          <w:t xml:space="preserve">https://github.com/fcayci/stm32g0</w:t>
        </w:r>
      </w:hyperlink>
      <w:r w:rsidDel="00000000" w:rsidR="00000000" w:rsidRPr="00000000">
        <w:rPr>
          <w:rtl w:val="0"/>
        </w:rPr>
      </w:r>
    </w:p>
    <w:p w:rsidR="00000000" w:rsidDel="00000000" w:rsidP="00000000" w:rsidRDefault="00000000" w:rsidRPr="00000000" w14:paraId="000000B8">
      <w:pPr>
        <w:rPr/>
      </w:pPr>
      <w:hyperlink r:id="rId31">
        <w:r w:rsidDel="00000000" w:rsidR="00000000" w:rsidRPr="00000000">
          <w:rPr>
            <w:color w:val="1155cc"/>
            <w:u w:val="single"/>
            <w:rtl w:val="0"/>
          </w:rPr>
          <w:t xml:space="preserve">STM32G0x1 advanced Arm®-based 32-bit MCUs - Reference manual - AKA The bible</w:t>
        </w:r>
      </w:hyperlink>
      <w:r w:rsidDel="00000000" w:rsidR="00000000" w:rsidRPr="00000000">
        <w:rPr>
          <w:rtl w:val="0"/>
        </w:rPr>
      </w:r>
    </w:p>
    <w:p w:rsidR="00000000" w:rsidDel="00000000" w:rsidP="00000000" w:rsidRDefault="00000000" w:rsidRPr="00000000" w14:paraId="000000B9">
      <w:pPr>
        <w:rPr/>
      </w:pPr>
      <w:hyperlink r:id="rId32">
        <w:r w:rsidDel="00000000" w:rsidR="00000000" w:rsidRPr="00000000">
          <w:rPr>
            <w:color w:val="1155cc"/>
            <w:u w:val="single"/>
            <w:rtl w:val="0"/>
          </w:rPr>
          <w:t xml:space="preserve">STM32G0 Nucleo-32 board - User manual</w:t>
        </w:r>
      </w:hyperlink>
      <w:r w:rsidDel="00000000" w:rsidR="00000000" w:rsidRPr="00000000">
        <w:rPr>
          <w:rtl w:val="0"/>
        </w:rPr>
      </w:r>
    </w:p>
    <w:sectPr>
      <w:headerReference r:id="rId33" w:type="default"/>
      <w:footerReference r:id="rId34"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ind w:left="720" w:firstLine="0"/>
      <w:jc w:val="right"/>
      <w:rPr>
        <w:color w:val="434343"/>
      </w:rPr>
    </w:pPr>
    <w:r w:rsidDel="00000000" w:rsidR="00000000" w:rsidRPr="00000000">
      <w:rPr>
        <w:color w:val="434343"/>
        <w:rtl w:val="0"/>
      </w:rPr>
      <w:t xml:space="preserve">Beyzanur Cam - Efe Bayrakçeken - Erhan Gök</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81963"/>
    <w:pPr>
      <w:spacing w:after="200" w:line="276" w:lineRule="auto"/>
    </w:pPr>
    <w:rPr>
      <w:noProof w:val="1"/>
      <w:kern w:val="0"/>
      <w:lang w:val="en-US"/>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oKlavuzu">
    <w:name w:val="Table Grid"/>
    <w:basedOn w:val="NormalTablo"/>
    <w:uiPriority w:val="59"/>
    <w:rsid w:val="00581963"/>
    <w:pPr>
      <w:spacing w:after="0" w:line="240" w:lineRule="auto"/>
    </w:pPr>
    <w:rPr>
      <w:kern w:val="0"/>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1.png"/><Relationship Id="rId25" Type="http://schemas.openxmlformats.org/officeDocument/2006/relationships/image" Target="media/image2.jpg"/><Relationship Id="rId28" Type="http://schemas.openxmlformats.org/officeDocument/2006/relationships/image" Target="media/image1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eveloper.arm.com/documentation/ddi0337/e/BABBCJII" TargetMode="External"/><Relationship Id="rId7" Type="http://schemas.openxmlformats.org/officeDocument/2006/relationships/image" Target="media/image1.jpg"/><Relationship Id="rId8" Type="http://schemas.openxmlformats.org/officeDocument/2006/relationships/image" Target="media/image3.png"/><Relationship Id="rId31" Type="http://schemas.openxmlformats.org/officeDocument/2006/relationships/hyperlink" Target="https://www.st.com/resource/en/reference_manual/rm0444-stm32g0x1-advanced-armbased-32bit-mcus-stmicroelectronics.pdf" TargetMode="External"/><Relationship Id="rId30" Type="http://schemas.openxmlformats.org/officeDocument/2006/relationships/hyperlink" Target="https://github.com/fcayci/stm32g0" TargetMode="External"/><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17.png"/><Relationship Id="rId32" Type="http://schemas.openxmlformats.org/officeDocument/2006/relationships/hyperlink" Target="https://www.st.com/resource/en/user_manual/um2591-stm32g0-nucleo32-board-mb1455-stmicroelectronics.pdf" TargetMode="External"/><Relationship Id="rId13" Type="http://schemas.openxmlformats.org/officeDocument/2006/relationships/image" Target="media/image13.png"/><Relationship Id="rId12" Type="http://schemas.openxmlformats.org/officeDocument/2006/relationships/image" Target="media/image16.png"/><Relationship Id="rId34" Type="http://schemas.openxmlformats.org/officeDocument/2006/relationships/footer" Target="footer1.xml"/><Relationship Id="rId15" Type="http://schemas.openxmlformats.org/officeDocument/2006/relationships/image" Target="media/image4.png"/><Relationship Id="rId14" Type="http://schemas.openxmlformats.org/officeDocument/2006/relationships/image" Target="media/image18.png"/><Relationship Id="rId17" Type="http://schemas.openxmlformats.org/officeDocument/2006/relationships/image" Target="media/image22.png"/><Relationship Id="rId16" Type="http://schemas.openxmlformats.org/officeDocument/2006/relationships/image" Target="media/image21.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UcCYubpaso5Ddy+M+OF4HZJWglA==">AMUW2mWBVUktphAvQcREYRamPhtV6NIiNAM5qcIPHfk2Zfu0LCFEgn41wlKxrJD26MRl/KRlj3p+3YRQj4gx5pnDlyrO+4nSlW67SULlWC0i9wh62jF8KNgSBoPw9iW3RXT2Eq65GSaa6TFBLNVmx/pIQ37YR+zowGl+kMLZl00rndCY2kv52QE=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2023-11-09T11:51:00Z</dcterms:created>
  <dc:creator>BEYZANUR CAM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0x010100DB30904535971E48B80ACAB91F1E6577</vt:lpwstr>
  </property>
</Properties>
</file>